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jc w:val="center"/>
        <w:tblLayout w:type="fixed"/>
        <w:tblLook w:val="0000" w:firstRow="0" w:lastRow="0" w:firstColumn="0" w:lastColumn="0" w:noHBand="0" w:noVBand="0"/>
      </w:tblPr>
      <w:tblGrid>
        <w:gridCol w:w="3850"/>
        <w:gridCol w:w="5798"/>
      </w:tblGrid>
      <w:tr w:rsidR="00D5111B" w:rsidRPr="0060666F" w14:paraId="14DA9B82" w14:textId="77777777" w:rsidTr="00301983">
        <w:trPr>
          <w:trHeight w:val="999"/>
          <w:jc w:val="center"/>
        </w:trPr>
        <w:tc>
          <w:tcPr>
            <w:tcW w:w="3850" w:type="dxa"/>
          </w:tcPr>
          <w:p w14:paraId="2EA61FDF" w14:textId="56858F84" w:rsidR="00D5111B" w:rsidRPr="0060666F" w:rsidRDefault="00D5111B" w:rsidP="00301983">
            <w:pPr>
              <w:jc w:val="center"/>
              <w:rPr>
                <w:rFonts w:ascii="Times New Roman" w:hAnsi="Times New Roman" w:cs="Times New Roman"/>
                <w:b/>
              </w:rPr>
            </w:pPr>
            <w:bookmarkStart w:id="0" w:name="_GoBack"/>
            <w:bookmarkEnd w:id="0"/>
            <w:r w:rsidRPr="0060666F">
              <w:rPr>
                <w:rFonts w:ascii="Times New Roman" w:hAnsi="Times New Roman" w:cs="Times New Roman"/>
              </w:rPr>
              <w:br w:type="page"/>
            </w:r>
            <w:r w:rsidRPr="0060666F">
              <w:rPr>
                <w:rFonts w:ascii="Times New Roman" w:hAnsi="Times New Roman" w:cs="Times New Roman"/>
                <w:b/>
              </w:rPr>
              <w:t>BỘ CÔNG THƯƠNG</w:t>
            </w:r>
          </w:p>
          <w:p w14:paraId="36216E73" w14:textId="77777777" w:rsidR="00D5111B" w:rsidRPr="0060666F" w:rsidRDefault="002D2648" w:rsidP="00301983">
            <w:pPr>
              <w:jc w:val="center"/>
              <w:rPr>
                <w:rFonts w:ascii="Times New Roman" w:hAnsi="Times New Roman" w:cs="Times New Roman"/>
              </w:rPr>
            </w:pPr>
            <w:r w:rsidRPr="0060666F">
              <w:rPr>
                <w:rFonts w:ascii="Times New Roman" w:hAnsi="Times New Roman" w:cs="Times New Roman"/>
              </w:rPr>
              <w:t>––––––––––––––––</w:t>
            </w:r>
            <w:r w:rsidR="00FF14C2" w:rsidRPr="0060666F">
              <w:rPr>
                <w:rFonts w:ascii="Times New Roman" w:hAnsi="Times New Roman" w:cs="Times New Roman"/>
              </w:rPr>
              <w:t xml:space="preserve"> </w:t>
            </w:r>
          </w:p>
          <w:p w14:paraId="3B9713B6" w14:textId="77777777" w:rsidR="00D5111B" w:rsidRPr="0060666F" w:rsidRDefault="00D5111B" w:rsidP="00301983">
            <w:pPr>
              <w:jc w:val="center"/>
              <w:rPr>
                <w:rFonts w:ascii="Times New Roman" w:hAnsi="Times New Roman" w:cs="Times New Roman"/>
              </w:rPr>
            </w:pPr>
          </w:p>
          <w:p w14:paraId="2DDBF01B" w14:textId="455D2C07" w:rsidR="00D5111B" w:rsidRPr="0060666F" w:rsidRDefault="00D5111B" w:rsidP="00FF7290">
            <w:pPr>
              <w:jc w:val="center"/>
              <w:rPr>
                <w:rFonts w:ascii="Times New Roman" w:hAnsi="Times New Roman" w:cs="Times New Roman"/>
                <w:sz w:val="26"/>
                <w:szCs w:val="26"/>
              </w:rPr>
            </w:pPr>
            <w:r w:rsidRPr="0060666F">
              <w:rPr>
                <w:rFonts w:ascii="Times New Roman" w:hAnsi="Times New Roman" w:cs="Times New Roman"/>
                <w:sz w:val="26"/>
                <w:szCs w:val="26"/>
              </w:rPr>
              <w:t>Số:              /TTr-BCT</w:t>
            </w:r>
          </w:p>
        </w:tc>
        <w:tc>
          <w:tcPr>
            <w:tcW w:w="5798" w:type="dxa"/>
          </w:tcPr>
          <w:p w14:paraId="6996FE1E" w14:textId="77777777" w:rsidR="00D5111B" w:rsidRPr="0060666F" w:rsidRDefault="00D5111B" w:rsidP="00301983">
            <w:pPr>
              <w:jc w:val="center"/>
              <w:rPr>
                <w:rFonts w:ascii="Times New Roman" w:hAnsi="Times New Roman" w:cs="Times New Roman"/>
                <w:b/>
                <w:sz w:val="26"/>
                <w:szCs w:val="26"/>
              </w:rPr>
            </w:pPr>
            <w:r w:rsidRPr="0060666F">
              <w:rPr>
                <w:rFonts w:ascii="Times New Roman" w:hAnsi="Times New Roman" w:cs="Times New Roman"/>
                <w:b/>
                <w:sz w:val="26"/>
                <w:szCs w:val="26"/>
              </w:rPr>
              <w:t>CỘNG HOÀ XÃ HỘI CHỦ NGHĨA VIỆT NAM</w:t>
            </w:r>
          </w:p>
          <w:p w14:paraId="609FBB95" w14:textId="77777777" w:rsidR="00D5111B" w:rsidRPr="0060666F" w:rsidRDefault="00D5111B" w:rsidP="00301983">
            <w:pPr>
              <w:jc w:val="center"/>
              <w:rPr>
                <w:rFonts w:ascii="Times New Roman" w:hAnsi="Times New Roman" w:cs="Times New Roman"/>
                <w:b/>
              </w:rPr>
            </w:pPr>
            <w:r w:rsidRPr="0060666F">
              <w:rPr>
                <w:rFonts w:ascii="Times New Roman" w:hAnsi="Times New Roman" w:cs="Times New Roman"/>
                <w:b/>
              </w:rPr>
              <w:t>Độc lập - Tự do - Hạnh phúc</w:t>
            </w:r>
          </w:p>
          <w:p w14:paraId="6AEC388A" w14:textId="77777777" w:rsidR="00D5111B" w:rsidRPr="0060666F" w:rsidRDefault="00CB1F10" w:rsidP="00301983">
            <w:pPr>
              <w:jc w:val="center"/>
              <w:rPr>
                <w:rFonts w:ascii="Times New Roman" w:hAnsi="Times New Roman" w:cs="Times New Roman"/>
              </w:rPr>
            </w:pPr>
            <w:r w:rsidRPr="0060666F">
              <w:rPr>
                <w:rFonts w:ascii="Times New Roman" w:hAnsi="Times New Roman" w:cs="Times New Roman"/>
              </w:rPr>
              <w:t>–––––––––––––––––––––––</w:t>
            </w:r>
          </w:p>
          <w:p w14:paraId="0341F82D" w14:textId="18F02760" w:rsidR="00D5111B" w:rsidRPr="0060666F" w:rsidRDefault="00D5111B" w:rsidP="00195827">
            <w:pPr>
              <w:jc w:val="center"/>
              <w:rPr>
                <w:rFonts w:ascii="Times New Roman" w:hAnsi="Times New Roman" w:cs="Times New Roman"/>
                <w:i/>
              </w:rPr>
            </w:pPr>
            <w:r w:rsidRPr="0060666F">
              <w:rPr>
                <w:rFonts w:ascii="Times New Roman" w:hAnsi="Times New Roman" w:cs="Times New Roman"/>
              </w:rPr>
              <w:t xml:space="preserve">               </w:t>
            </w:r>
            <w:r w:rsidRPr="0060666F">
              <w:rPr>
                <w:rFonts w:ascii="Times New Roman" w:hAnsi="Times New Roman" w:cs="Times New Roman"/>
                <w:i/>
              </w:rPr>
              <w:t xml:space="preserve">Hà Nội, ngày        tháng       năm </w:t>
            </w:r>
            <w:r w:rsidR="00195827" w:rsidRPr="0060666F">
              <w:rPr>
                <w:rFonts w:ascii="Times New Roman" w:hAnsi="Times New Roman" w:cs="Times New Roman"/>
                <w:i/>
              </w:rPr>
              <w:t>2024</w:t>
            </w:r>
          </w:p>
        </w:tc>
      </w:tr>
    </w:tbl>
    <w:p w14:paraId="218C96CF" w14:textId="68C0BE42" w:rsidR="00FF7290" w:rsidRPr="0060666F" w:rsidRDefault="00B42AB6" w:rsidP="00FF7290">
      <w:pPr>
        <w:spacing w:before="360"/>
        <w:jc w:val="center"/>
        <w:rPr>
          <w:rFonts w:ascii="Times New Roman" w:hAnsi="Times New Roman" w:cs="Times New Roman"/>
          <w:b/>
        </w:rPr>
      </w:pPr>
      <w:r w:rsidRPr="0060666F">
        <w:rPr>
          <w:rFonts w:ascii="Times New Roman" w:hAnsi="Times New Roman" w:cs="Times New Roman"/>
          <w:b/>
          <w:bCs/>
          <w:noProof/>
        </w:rPr>
        <mc:AlternateContent>
          <mc:Choice Requires="wps">
            <w:drawing>
              <wp:anchor distT="0" distB="0" distL="114300" distR="114300" simplePos="0" relativeHeight="251661312" behindDoc="0" locked="0" layoutInCell="1" allowOverlap="1" wp14:anchorId="3DE651CD" wp14:editId="30179F64">
                <wp:simplePos x="0" y="0"/>
                <wp:positionH relativeFrom="column">
                  <wp:posOffset>-572755</wp:posOffset>
                </wp:positionH>
                <wp:positionV relativeFrom="paragraph">
                  <wp:posOffset>48958</wp:posOffset>
                </wp:positionV>
                <wp:extent cx="1066800" cy="317810"/>
                <wp:effectExtent l="0" t="0" r="19050" b="2540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17810"/>
                        </a:xfrm>
                        <a:prstGeom prst="rect">
                          <a:avLst/>
                        </a:prstGeom>
                        <a:solidFill>
                          <a:srgbClr val="FFFFFF"/>
                        </a:solidFill>
                        <a:ln w="9525">
                          <a:solidFill>
                            <a:srgbClr val="000000"/>
                          </a:solidFill>
                          <a:miter lim="800000"/>
                          <a:headEnd/>
                          <a:tailEnd/>
                        </a:ln>
                      </wps:spPr>
                      <wps:txbx>
                        <w:txbxContent>
                          <w:p w14:paraId="3916F3B9" w14:textId="7B5189FC" w:rsidR="0006352E" w:rsidRPr="001C4B4A" w:rsidRDefault="0006352E" w:rsidP="00B42AB6">
                            <w:pPr>
                              <w:jc w:val="center"/>
                              <w:rPr>
                                <w:rFonts w:ascii="Times New Roman" w:hAnsi="Times New Roman" w:cs="Times New Roman"/>
                                <w:b/>
                              </w:rPr>
                            </w:pPr>
                            <w:r w:rsidRPr="001C4B4A">
                              <w:rPr>
                                <w:rFonts w:ascii="Times New Roman" w:hAnsi="Times New Roman" w:cs="Times New Roman"/>
                                <w: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DE651CD" id="_x0000_t202" coordsize="21600,21600" o:spt="202" path="m,l,21600r21600,l21600,xe">
                <v:stroke joinstyle="miter"/>
                <v:path gradientshapeok="t" o:connecttype="rect"/>
              </v:shapetype>
              <v:shape id="Text Box 8" o:spid="_x0000_s1026" type="#_x0000_t202" style="position:absolute;left:0;text-align:left;margin-left:-45.1pt;margin-top:3.85pt;width:84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">
                <v:textbox>
                  <w:txbxContent>
                    <w:p w14:paraId="3916F3B9" w14:textId="7B5189FC" w:rsidR="0006352E" w:rsidRPr="001C4B4A" w:rsidRDefault="0006352E" w:rsidP="00B42AB6">
                      <w:pPr>
                        <w:jc w:val="center"/>
                        <w:rPr>
                          <w:rFonts w:ascii="Times New Roman" w:hAnsi="Times New Roman" w:cs="Times New Roman"/>
                          <w:b/>
                        </w:rPr>
                      </w:pPr>
                      <w:r w:rsidRPr="001C4B4A">
                        <w:rPr>
                          <w:rFonts w:ascii="Times New Roman" w:hAnsi="Times New Roman" w:cs="Times New Roman"/>
                          <w:b/>
                        </w:rPr>
                        <w:t xml:space="preserve">DỰ THẢO </w:t>
                      </w:r>
                    </w:p>
                  </w:txbxContent>
                </v:textbox>
              </v:shape>
            </w:pict>
          </mc:Fallback>
        </mc:AlternateContent>
      </w:r>
      <w:r w:rsidR="00FF7290" w:rsidRPr="0060666F">
        <w:rPr>
          <w:rFonts w:ascii="Times New Roman" w:hAnsi="Times New Roman" w:cs="Times New Roman"/>
          <w:b/>
        </w:rPr>
        <w:t>TỜ TRÌNH</w:t>
      </w:r>
    </w:p>
    <w:p w14:paraId="5ACA407A" w14:textId="5148F5C9" w:rsidR="00FF7290" w:rsidRPr="0060666F" w:rsidRDefault="001C4B4A" w:rsidP="0060666F">
      <w:pPr>
        <w:jc w:val="center"/>
        <w:rPr>
          <w:rFonts w:ascii="Times New Roman" w:hAnsi="Times New Roman" w:cs="Times New Roman"/>
          <w:b/>
        </w:rPr>
      </w:pPr>
      <w:r w:rsidRPr="0060666F">
        <w:rPr>
          <w:rFonts w:ascii="Times New Roman" w:hAnsi="Times New Roman" w:cs="Times New Roman"/>
          <w:b/>
        </w:rPr>
        <w:t>Về Dự thảo Nghị</w:t>
      </w:r>
      <w:r w:rsidR="00FF7290" w:rsidRPr="0060666F">
        <w:rPr>
          <w:rFonts w:ascii="Times New Roman" w:hAnsi="Times New Roman" w:cs="Times New Roman"/>
          <w:b/>
        </w:rPr>
        <w:t xml:space="preserve"> định </w:t>
      </w:r>
      <w:r w:rsidR="00195827" w:rsidRPr="0060666F">
        <w:rPr>
          <w:rFonts w:ascii="Times New Roman" w:hAnsi="Times New Roman" w:cs="Times New Roman"/>
          <w:b/>
        </w:rPr>
        <w:t xml:space="preserve">Quy định về cơ chế, thời gian điều chỉnh, căn cứ lập và điều chỉnh giá bán lẻ điện bình quân </w:t>
      </w:r>
    </w:p>
    <w:p w14:paraId="1C185D84" w14:textId="77777777" w:rsidR="00FF7290" w:rsidRPr="0060666F" w:rsidRDefault="00FF7290" w:rsidP="00FF7290">
      <w:pPr>
        <w:jc w:val="center"/>
        <w:rPr>
          <w:rFonts w:ascii="Times New Roman" w:hAnsi="Times New Roman" w:cs="Times New Roman"/>
        </w:rPr>
      </w:pPr>
      <w:r w:rsidRPr="0060666F">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1A3D125" wp14:editId="349B5AAC">
                <wp:simplePos x="0" y="0"/>
                <wp:positionH relativeFrom="column">
                  <wp:posOffset>1828800</wp:posOffset>
                </wp:positionH>
                <wp:positionV relativeFrom="paragraph">
                  <wp:posOffset>81915</wp:posOffset>
                </wp:positionV>
                <wp:extent cx="1943100" cy="0"/>
                <wp:effectExtent l="1333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097B805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6.45pt" to="2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"/>
            </w:pict>
          </mc:Fallback>
        </mc:AlternateContent>
      </w:r>
    </w:p>
    <w:p w14:paraId="6DC85895" w14:textId="2B5E73B7" w:rsidR="00FF7290" w:rsidRPr="0060666F" w:rsidRDefault="00FF7290" w:rsidP="00D31590">
      <w:pPr>
        <w:spacing w:before="120" w:after="120" w:line="288" w:lineRule="auto"/>
        <w:ind w:left="2160" w:firstLine="720"/>
        <w:rPr>
          <w:rFonts w:ascii="Times New Roman" w:hAnsi="Times New Roman" w:cs="Times New Roman"/>
        </w:rPr>
      </w:pPr>
      <w:r w:rsidRPr="0060666F">
        <w:rPr>
          <w:rFonts w:ascii="Times New Roman" w:hAnsi="Times New Roman" w:cs="Times New Roman"/>
        </w:rPr>
        <w:t>Kính gửi: Chính phủ</w:t>
      </w:r>
    </w:p>
    <w:p w14:paraId="39FB3ED8" w14:textId="6E64CC02" w:rsidR="00137685" w:rsidRPr="0060666F" w:rsidRDefault="00C83AFF">
      <w:pPr>
        <w:spacing w:before="120" w:after="120" w:line="252" w:lineRule="auto"/>
        <w:ind w:firstLine="567"/>
        <w:jc w:val="both"/>
        <w:rPr>
          <w:rFonts w:ascii="Times New Roman" w:hAnsi="Times New Roman" w:cs="Times New Roman"/>
          <w:bCs/>
          <w:iCs/>
          <w:spacing w:val="2"/>
        </w:rPr>
      </w:pPr>
      <w:r w:rsidRPr="0060666F">
        <w:rPr>
          <w:rFonts w:ascii="Times New Roman" w:hAnsi="Times New Roman" w:cs="Times New Roman"/>
          <w:bCs/>
          <w:iCs/>
          <w:spacing w:val="2"/>
        </w:rPr>
        <w:t xml:space="preserve">Ngày 30 tháng 11 năm 2024 Quốc hội đã thông qua Luật Điện lực số 61/2024/QH15 và có hiệu lực từ ngày 01 tháng 02 năm 2025. Căn cứ các quy định tại </w:t>
      </w:r>
      <w:r w:rsidR="00195827" w:rsidRPr="0060666F">
        <w:rPr>
          <w:rFonts w:ascii="Times New Roman" w:hAnsi="Times New Roman" w:cs="Times New Roman"/>
          <w:bCs/>
          <w:iCs/>
          <w:spacing w:val="2"/>
        </w:rPr>
        <w:t xml:space="preserve">Luật điện lực </w:t>
      </w:r>
      <w:r w:rsidR="00AE5393" w:rsidRPr="0060666F">
        <w:rPr>
          <w:rFonts w:ascii="Times New Roman" w:hAnsi="Times New Roman" w:cs="Times New Roman"/>
          <w:bCs/>
          <w:iCs/>
          <w:spacing w:val="2"/>
        </w:rPr>
        <w:t>số 61/2024/QH15</w:t>
      </w:r>
      <w:r w:rsidR="00195827" w:rsidRPr="0060666F">
        <w:rPr>
          <w:rFonts w:ascii="Times New Roman" w:hAnsi="Times New Roman" w:cs="Times New Roman"/>
          <w:bCs/>
          <w:iCs/>
          <w:spacing w:val="2"/>
        </w:rPr>
        <w:t>,</w:t>
      </w:r>
      <w:r w:rsidR="001D4803" w:rsidRPr="0060666F">
        <w:rPr>
          <w:rFonts w:ascii="Times New Roman" w:hAnsi="Times New Roman" w:cs="Times New Roman"/>
          <w:bCs/>
          <w:iCs/>
          <w:spacing w:val="2"/>
        </w:rPr>
        <w:t xml:space="preserve"> </w:t>
      </w:r>
      <w:r w:rsidR="00AE5393" w:rsidRPr="0060666F">
        <w:rPr>
          <w:rFonts w:ascii="Times New Roman" w:hAnsi="Times New Roman" w:cs="Times New Roman"/>
        </w:rPr>
        <w:t xml:space="preserve">ngày 18 tháng 12 năm 2024, Bộ Công Thương đã ban hành Quyết định số 3346/QĐ-BCT về việc thành lập Ban soạn thảo Nghị định quy định </w:t>
      </w:r>
      <w:r w:rsidR="00AE5393" w:rsidRPr="0060666F">
        <w:rPr>
          <w:rFonts w:ascii="Times New Roman" w:eastAsia="MS Mincho" w:hAnsi="Times New Roman" w:cs="Times New Roman"/>
          <w:lang w:eastAsia="ja-JP"/>
        </w:rPr>
        <w:t>về xây dựng dự thảo Nghị định của Chính phủ quy định về cơ chế, thời gian điều chỉnh, căn cứ lập và điều chỉnh giá bán lẻ điện bình quân</w:t>
      </w:r>
      <w:r w:rsidR="00AE5393" w:rsidRPr="0060666F">
        <w:rPr>
          <w:rFonts w:ascii="Times New Roman" w:eastAsia="MS Mincho" w:hAnsi="Times New Roman" w:cs="Times New Roman"/>
          <w:lang w:val="vi-VN" w:eastAsia="ja-JP"/>
        </w:rPr>
        <w:t xml:space="preserve"> </w:t>
      </w:r>
      <w:r w:rsidR="00AE5393" w:rsidRPr="0060666F">
        <w:rPr>
          <w:rFonts w:ascii="Times New Roman" w:eastAsia="MS Mincho" w:hAnsi="Times New Roman" w:cs="Times New Roman"/>
          <w:lang w:eastAsia="ja-JP"/>
        </w:rPr>
        <w:t xml:space="preserve">(Dự thảo Nghị định), </w:t>
      </w:r>
      <w:r w:rsidR="001D4803" w:rsidRPr="0060666F">
        <w:rPr>
          <w:rFonts w:ascii="Times New Roman" w:hAnsi="Times New Roman" w:cs="Times New Roman"/>
          <w:bCs/>
          <w:iCs/>
          <w:spacing w:val="2"/>
        </w:rPr>
        <w:t xml:space="preserve">Bộ Công Thương kính báo cáo Thủ tướng Chính phủ </w:t>
      </w:r>
      <w:r w:rsidR="00137685" w:rsidRPr="0060666F">
        <w:rPr>
          <w:rFonts w:ascii="Times New Roman" w:hAnsi="Times New Roman" w:cs="Times New Roman"/>
          <w:spacing w:val="2"/>
        </w:rPr>
        <w:t>như sau:</w:t>
      </w:r>
    </w:p>
    <w:p w14:paraId="76A6C1E7" w14:textId="2BF35EBD" w:rsidR="00137685" w:rsidRPr="0060666F" w:rsidRDefault="00137685" w:rsidP="00C124BA">
      <w:pPr>
        <w:spacing w:before="240" w:after="120" w:line="252" w:lineRule="auto"/>
        <w:ind w:firstLine="567"/>
        <w:jc w:val="both"/>
        <w:rPr>
          <w:rFonts w:ascii="Times New Roman" w:hAnsi="Times New Roman" w:cs="Times New Roman"/>
          <w:b/>
          <w:bCs/>
        </w:rPr>
      </w:pPr>
      <w:r w:rsidRPr="0060666F">
        <w:rPr>
          <w:rFonts w:ascii="Times New Roman" w:hAnsi="Times New Roman" w:cs="Times New Roman"/>
          <w:b/>
          <w:bCs/>
          <w:spacing w:val="2"/>
        </w:rPr>
        <w:t xml:space="preserve">I. </w:t>
      </w:r>
      <w:r w:rsidRPr="0060666F">
        <w:rPr>
          <w:rFonts w:ascii="Times New Roman" w:hAnsi="Times New Roman" w:cs="Times New Roman"/>
          <w:b/>
          <w:bCs/>
        </w:rPr>
        <w:t xml:space="preserve">SỰ CẦN THIẾT BAN HÀNH DỰ THẢO </w:t>
      </w:r>
      <w:r w:rsidR="00195827" w:rsidRPr="0060666F">
        <w:rPr>
          <w:rFonts w:ascii="Times New Roman" w:hAnsi="Times New Roman" w:cs="Times New Roman"/>
          <w:b/>
          <w:bCs/>
        </w:rPr>
        <w:t xml:space="preserve">NGHỊ </w:t>
      </w:r>
      <w:r w:rsidRPr="0060666F">
        <w:rPr>
          <w:rFonts w:ascii="Times New Roman" w:hAnsi="Times New Roman" w:cs="Times New Roman"/>
          <w:b/>
          <w:bCs/>
        </w:rPr>
        <w:t>ĐỊNH</w:t>
      </w:r>
    </w:p>
    <w:p w14:paraId="4BB8FEA4" w14:textId="0E0DE3E6" w:rsidR="00AE5393" w:rsidRPr="0060666F" w:rsidRDefault="00AE5393" w:rsidP="007F7837">
      <w:pPr>
        <w:spacing w:before="120" w:after="120" w:line="252" w:lineRule="auto"/>
        <w:ind w:firstLine="567"/>
        <w:jc w:val="both"/>
        <w:rPr>
          <w:rFonts w:ascii="Times New Roman" w:hAnsi="Times New Roman" w:cs="Times New Roman"/>
          <w:b/>
        </w:rPr>
      </w:pPr>
      <w:r w:rsidRPr="0060666F">
        <w:rPr>
          <w:rFonts w:ascii="Times New Roman" w:hAnsi="Times New Roman" w:cs="Times New Roman"/>
          <w:b/>
        </w:rPr>
        <w:t>1. Cơ sở pháp lý</w:t>
      </w:r>
    </w:p>
    <w:p w14:paraId="115EB677" w14:textId="351C6C50" w:rsidR="00AE5393" w:rsidRPr="0060666F" w:rsidRDefault="00AE5393" w:rsidP="0060666F">
      <w:pPr>
        <w:spacing w:before="120" w:after="120" w:line="252" w:lineRule="auto"/>
        <w:ind w:firstLine="567"/>
        <w:jc w:val="both"/>
        <w:rPr>
          <w:rFonts w:ascii="Times New Roman" w:hAnsi="Times New Roman" w:cs="Times New Roman"/>
          <w:spacing w:val="-4"/>
        </w:rPr>
      </w:pPr>
      <w:r w:rsidRPr="0060666F">
        <w:rPr>
          <w:rFonts w:ascii="Times New Roman" w:eastAsia="MS Mincho" w:hAnsi="Times New Roman" w:cs="Times New Roman"/>
          <w:spacing w:val="-4"/>
          <w:lang w:eastAsia="ja-JP"/>
        </w:rPr>
        <w:t>- Điểm a khoản 3 Điều 50 quy định: ”</w:t>
      </w:r>
      <w:r w:rsidRPr="0060666F">
        <w:rPr>
          <w:rFonts w:ascii="Times New Roman" w:hAnsi="Times New Roman" w:cs="Times New Roman"/>
          <w:color w:val="000000"/>
          <w:spacing w:val="-4"/>
        </w:rPr>
        <w:t>Chính phủ quy định cơ chế, thời gian điều chỉnh giá bán lẻ điện bình quân”</w:t>
      </w:r>
      <w:r w:rsidRPr="0060666F">
        <w:rPr>
          <w:rFonts w:ascii="Times New Roman" w:hAnsi="Times New Roman" w:cs="Times New Roman"/>
          <w:spacing w:val="-4"/>
        </w:rPr>
        <w:t xml:space="preserve">; </w:t>
      </w:r>
    </w:p>
    <w:p w14:paraId="4E75BB81" w14:textId="77777777" w:rsidR="00AE5393" w:rsidRPr="0060666F" w:rsidRDefault="00AE5393" w:rsidP="0060666F">
      <w:pPr>
        <w:spacing w:before="120" w:line="252" w:lineRule="auto"/>
        <w:ind w:firstLine="567"/>
        <w:jc w:val="both"/>
        <w:rPr>
          <w:rFonts w:ascii="Times New Roman" w:hAnsi="Times New Roman" w:cs="Times New Roman"/>
          <w:i/>
          <w:color w:val="000000"/>
        </w:rPr>
      </w:pPr>
      <w:r w:rsidRPr="0060666F">
        <w:rPr>
          <w:rFonts w:ascii="Times New Roman" w:eastAsia="MS Mincho" w:hAnsi="Times New Roman" w:cs="Times New Roman"/>
          <w:spacing w:val="-4"/>
          <w:lang w:eastAsia="ja-JP"/>
        </w:rPr>
        <w:t>- Điểm</w:t>
      </w:r>
      <w:r w:rsidRPr="0060666F">
        <w:rPr>
          <w:rFonts w:ascii="Times New Roman" w:hAnsi="Times New Roman" w:cs="Times New Roman"/>
          <w:spacing w:val="-4"/>
        </w:rPr>
        <w:t xml:space="preserve"> c khoản 2 Điều 52 quy định: “</w:t>
      </w:r>
      <w:r w:rsidRPr="0060666F">
        <w:rPr>
          <w:rFonts w:ascii="Times New Roman" w:hAnsi="Times New Roman" w:cs="Times New Roman"/>
          <w:i/>
          <w:color w:val="000000"/>
        </w:rPr>
        <w:t xml:space="preserve">Chính phủ quy định chi tiết điểm a khoản này: </w:t>
      </w:r>
    </w:p>
    <w:p w14:paraId="33F3815E" w14:textId="6BAC9D81" w:rsidR="00AE5393" w:rsidRPr="0060666F" w:rsidRDefault="00AE5393" w:rsidP="0060666F">
      <w:pPr>
        <w:spacing w:after="120" w:line="252" w:lineRule="auto"/>
        <w:ind w:firstLine="567"/>
        <w:jc w:val="both"/>
        <w:rPr>
          <w:rFonts w:ascii="Times New Roman" w:hAnsi="Times New Roman" w:cs="Times New Roman"/>
          <w:spacing w:val="-4"/>
        </w:rPr>
      </w:pPr>
      <w:r w:rsidRPr="0060666F">
        <w:rPr>
          <w:rFonts w:ascii="Times New Roman" w:hAnsi="Times New Roman" w:cs="Times New Roman"/>
          <w:i/>
          <w:color w:val="000000"/>
        </w:rPr>
        <w:t>a) Giá bán lẻ điện được phản ánh và điều chỉnh kịp thời theo biến động thực tế của thông số đầu vào, bù đắp chi phí hợp lý, hợp lệ với lợi nhuận hợp lý để bảo toàn, phát triển vốn kinh doanh của doanh nghiệp phù hợp với điều kiện kinh tế - xã hội của từng thời kỳ và cấp độ thị trường điện cạnh tranh</w:t>
      </w:r>
      <w:r w:rsidRPr="0060666F">
        <w:rPr>
          <w:rFonts w:ascii="Times New Roman" w:hAnsi="Times New Roman" w:cs="Times New Roman"/>
          <w:color w:val="000000"/>
        </w:rPr>
        <w:t>”</w:t>
      </w:r>
      <w:r w:rsidRPr="0060666F">
        <w:rPr>
          <w:rFonts w:ascii="Times New Roman" w:hAnsi="Times New Roman" w:cs="Times New Roman"/>
          <w:spacing w:val="-4"/>
        </w:rPr>
        <w:t>.</w:t>
      </w:r>
    </w:p>
    <w:p w14:paraId="20F4E84C" w14:textId="7D0A372D" w:rsidR="00AE5393" w:rsidRPr="0060666F" w:rsidRDefault="00AE5393" w:rsidP="00AE5393">
      <w:pPr>
        <w:spacing w:before="120" w:after="120" w:line="252" w:lineRule="auto"/>
        <w:ind w:firstLine="567"/>
        <w:jc w:val="both"/>
        <w:rPr>
          <w:rFonts w:ascii="Times New Roman" w:hAnsi="Times New Roman" w:cs="Times New Roman"/>
          <w:b/>
        </w:rPr>
      </w:pPr>
      <w:r w:rsidRPr="0060666F">
        <w:rPr>
          <w:rFonts w:ascii="Times New Roman" w:hAnsi="Times New Roman" w:cs="Times New Roman"/>
          <w:b/>
        </w:rPr>
        <w:t>2. Cơ sở thực tiễn</w:t>
      </w:r>
    </w:p>
    <w:p w14:paraId="3CA0AB7A" w14:textId="029B418E" w:rsidR="00BD4ED4" w:rsidRPr="0060666F" w:rsidRDefault="009E5473" w:rsidP="007F7837">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Hiện nay, việc thực hiện cơ chế điều chỉnh giá bán lẻ điện bình quân </w:t>
      </w:r>
      <w:r w:rsidR="00AE5393" w:rsidRPr="0060666F">
        <w:rPr>
          <w:rFonts w:ascii="Times New Roman" w:hAnsi="Times New Roman" w:cs="Times New Roman"/>
        </w:rPr>
        <w:t xml:space="preserve">được thực hiện </w:t>
      </w:r>
      <w:r w:rsidRPr="0060666F">
        <w:rPr>
          <w:rFonts w:ascii="Times New Roman" w:hAnsi="Times New Roman" w:cs="Times New Roman"/>
        </w:rPr>
        <w:t>theo quy định tại Quyết định số 05/2024/QĐ-TTg ngày 26 tháng 3 năm 2024 của Thủ tướng Chính phủ</w:t>
      </w:r>
      <w:r w:rsidR="00AE5393" w:rsidRPr="0060666F">
        <w:rPr>
          <w:rFonts w:ascii="Times New Roman" w:hAnsi="Times New Roman" w:cs="Times New Roman"/>
        </w:rPr>
        <w:t xml:space="preserve">, trước đây là Quyết định số 24/2017/QĐ-TTg ngày </w:t>
      </w:r>
      <w:r w:rsidR="00BD4ED4" w:rsidRPr="0060666F">
        <w:rPr>
          <w:rFonts w:ascii="Times New Roman" w:hAnsi="Times New Roman" w:cs="Times New Roman"/>
        </w:rPr>
        <w:t>30 tháng 7 năm 2017</w:t>
      </w:r>
      <w:r w:rsidR="00CB1348" w:rsidRPr="0060666F">
        <w:rPr>
          <w:rFonts w:ascii="Times New Roman" w:hAnsi="Times New Roman" w:cs="Times New Roman"/>
        </w:rPr>
        <w:t xml:space="preserve"> của Thủ tướng Chính phủ </w:t>
      </w:r>
      <w:r w:rsidR="00BD4ED4" w:rsidRPr="0060666F">
        <w:rPr>
          <w:rFonts w:ascii="Times New Roman" w:hAnsi="Times New Roman" w:cs="Times New Roman"/>
        </w:rPr>
        <w:t xml:space="preserve">quy định </w:t>
      </w:r>
      <w:r w:rsidR="00AE5393" w:rsidRPr="0060666F">
        <w:rPr>
          <w:rFonts w:ascii="Times New Roman" w:hAnsi="Times New Roman" w:cs="Times New Roman"/>
        </w:rPr>
        <w:t xml:space="preserve">cơ chế điều chỉnh </w:t>
      </w:r>
      <w:r w:rsidR="00BD4ED4" w:rsidRPr="0060666F">
        <w:rPr>
          <w:rFonts w:ascii="Times New Roman" w:hAnsi="Times New Roman" w:cs="Times New Roman"/>
        </w:rPr>
        <w:t xml:space="preserve">mức </w:t>
      </w:r>
      <w:r w:rsidR="00AE5393" w:rsidRPr="0060666F">
        <w:rPr>
          <w:rFonts w:ascii="Times New Roman" w:hAnsi="Times New Roman" w:cs="Times New Roman"/>
        </w:rPr>
        <w:t>giá bán lẻ điện bình quân</w:t>
      </w:r>
      <w:r w:rsidRPr="0060666F">
        <w:rPr>
          <w:rFonts w:ascii="Times New Roman" w:hAnsi="Times New Roman" w:cs="Times New Roman"/>
        </w:rPr>
        <w:t xml:space="preserve">. </w:t>
      </w:r>
    </w:p>
    <w:p w14:paraId="192EA673" w14:textId="7591ADC7" w:rsidR="00CB1348" w:rsidRPr="0060666F" w:rsidRDefault="00CB1348" w:rsidP="00CB1348">
      <w:pPr>
        <w:spacing w:before="120" w:after="120" w:line="252" w:lineRule="auto"/>
        <w:ind w:firstLine="567"/>
        <w:jc w:val="both"/>
        <w:rPr>
          <w:rFonts w:ascii="Times New Roman" w:hAnsi="Times New Roman" w:cs="Times New Roman"/>
          <w:color w:val="000000"/>
          <w:spacing w:val="-2"/>
        </w:rPr>
      </w:pPr>
      <w:r w:rsidRPr="0060666F">
        <w:rPr>
          <w:rFonts w:ascii="Times New Roman" w:hAnsi="Times New Roman" w:cs="Times New Roman"/>
        </w:rPr>
        <w:t xml:space="preserve">Trong năm 2024, </w:t>
      </w:r>
      <w:r w:rsidRPr="0060666F">
        <w:rPr>
          <w:rFonts w:ascii="Times New Roman" w:hAnsi="Times New Roman" w:cs="Times New Roman"/>
          <w:bCs/>
          <w:iCs/>
        </w:rPr>
        <w:t>đơn vị điều độ</w:t>
      </w:r>
      <w:r w:rsidR="0060666F">
        <w:rPr>
          <w:rFonts w:ascii="Times New Roman" w:hAnsi="Times New Roman" w:cs="Times New Roman"/>
          <w:bCs/>
          <w:iCs/>
        </w:rPr>
        <w:t xml:space="preserve"> vận hành</w:t>
      </w:r>
      <w:r w:rsidRPr="0060666F">
        <w:rPr>
          <w:rFonts w:ascii="Times New Roman" w:hAnsi="Times New Roman" w:cs="Times New Roman"/>
          <w:bCs/>
          <w:iCs/>
        </w:rPr>
        <w:t xml:space="preserve"> hệ thống điện và điều hành giao dịch thị trường điện lực đã tách độc lập với Tập đoàn Điện lực Việt Nam thành Công ty TNHH MTV Vận hành hệ thống điện và thị trường điện, đồng thời Luật </w:t>
      </w:r>
      <w:r w:rsidRPr="0060666F">
        <w:rPr>
          <w:rFonts w:ascii="Times New Roman" w:hAnsi="Times New Roman" w:cs="Times New Roman"/>
          <w:spacing w:val="-6"/>
        </w:rPr>
        <w:t>Điện lực số 61/2025/QH15 cũng đã quy định Bộ Công Thương quy định p</w:t>
      </w:r>
      <w:r w:rsidRPr="0060666F">
        <w:rPr>
          <w:rFonts w:ascii="Times New Roman" w:hAnsi="Times New Roman" w:cs="Times New Roman"/>
          <w:color w:val="000000"/>
          <w:spacing w:val="-2"/>
        </w:rPr>
        <w:t xml:space="preserve">hương pháp </w:t>
      </w:r>
      <w:r w:rsidRPr="0060666F">
        <w:rPr>
          <w:rFonts w:ascii="Times New Roman" w:hAnsi="Times New Roman" w:cs="Times New Roman"/>
          <w:color w:val="000000"/>
          <w:spacing w:val="-2"/>
        </w:rPr>
        <w:lastRenderedPageBreak/>
        <w:t>lập, hồ sơ, trình tự, thủ tục phê duyệt giá dịch vụ điều độ vận hành hệ thống điện và giá dịch vụ điều hành giao dịch thị trường điện</w:t>
      </w:r>
      <w:r w:rsidRPr="0060666F">
        <w:rPr>
          <w:rFonts w:ascii="Times New Roman" w:hAnsi="Times New Roman" w:cs="Times New Roman"/>
          <w:color w:val="000000"/>
          <w:spacing w:val="-2"/>
          <w:lang w:val="vi-VN"/>
        </w:rPr>
        <w:t xml:space="preserve"> lực</w:t>
      </w:r>
      <w:r w:rsidRPr="0060666F">
        <w:rPr>
          <w:rFonts w:ascii="Times New Roman" w:hAnsi="Times New Roman" w:cs="Times New Roman"/>
          <w:color w:val="000000"/>
          <w:spacing w:val="-2"/>
        </w:rPr>
        <w:t>.</w:t>
      </w:r>
    </w:p>
    <w:p w14:paraId="68979A12" w14:textId="63516DC1" w:rsidR="00B22B74" w:rsidRPr="0060666F" w:rsidRDefault="00160265">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Để kịp thời </w:t>
      </w:r>
      <w:r w:rsidRPr="0060666F">
        <w:rPr>
          <w:rFonts w:ascii="Times New Roman" w:hAnsi="Times New Roman" w:cs="Times New Roman"/>
          <w:lang w:val="vi-VN"/>
        </w:rPr>
        <w:t xml:space="preserve">triển khai thi hành </w:t>
      </w:r>
      <w:r w:rsidRPr="0060666F">
        <w:rPr>
          <w:rFonts w:ascii="Times New Roman" w:hAnsi="Times New Roman" w:cs="Times New Roman"/>
          <w:spacing w:val="-6"/>
          <w:lang w:val="vi-VN"/>
        </w:rPr>
        <w:t>Luật</w:t>
      </w:r>
      <w:r w:rsidRPr="0060666F">
        <w:rPr>
          <w:rFonts w:ascii="Times New Roman" w:hAnsi="Times New Roman" w:cs="Times New Roman"/>
          <w:spacing w:val="-6"/>
        </w:rPr>
        <w:t xml:space="preserve"> Điện lực số 61/202</w:t>
      </w:r>
      <w:r w:rsidR="00364F4D" w:rsidRPr="0060666F">
        <w:rPr>
          <w:rFonts w:ascii="Times New Roman" w:hAnsi="Times New Roman" w:cs="Times New Roman"/>
          <w:spacing w:val="-6"/>
        </w:rPr>
        <w:t>4</w:t>
      </w:r>
      <w:r w:rsidRPr="0060666F">
        <w:rPr>
          <w:rFonts w:ascii="Times New Roman" w:hAnsi="Times New Roman" w:cs="Times New Roman"/>
          <w:spacing w:val="-6"/>
        </w:rPr>
        <w:t xml:space="preserve">/QH15, </w:t>
      </w:r>
      <w:r w:rsidR="007C11C9" w:rsidRPr="0060666F">
        <w:rPr>
          <w:rFonts w:ascii="Times New Roman" w:hAnsi="Times New Roman" w:cs="Times New Roman"/>
          <w:spacing w:val="-6"/>
        </w:rPr>
        <w:t>cập nhật các quy định</w:t>
      </w:r>
      <w:r w:rsidRPr="0060666F">
        <w:rPr>
          <w:rFonts w:ascii="Times New Roman" w:hAnsi="Times New Roman" w:cs="Times New Roman"/>
        </w:rPr>
        <w:t xml:space="preserve"> </w:t>
      </w:r>
      <w:r w:rsidR="00CB1348" w:rsidRPr="0060666F">
        <w:rPr>
          <w:rFonts w:ascii="Times New Roman" w:hAnsi="Times New Roman" w:cs="Times New Roman"/>
        </w:rPr>
        <w:t xml:space="preserve">tại Luật Điện lực </w:t>
      </w:r>
      <w:r w:rsidR="00CB1348" w:rsidRPr="0060666F">
        <w:rPr>
          <w:rFonts w:ascii="Times New Roman" w:hAnsi="Times New Roman" w:cs="Times New Roman"/>
          <w:spacing w:val="-6"/>
        </w:rPr>
        <w:t>số 61/202</w:t>
      </w:r>
      <w:r w:rsidR="00364F4D" w:rsidRPr="0060666F">
        <w:rPr>
          <w:rFonts w:ascii="Times New Roman" w:hAnsi="Times New Roman" w:cs="Times New Roman"/>
          <w:spacing w:val="-6"/>
        </w:rPr>
        <w:t>4</w:t>
      </w:r>
      <w:r w:rsidR="00CB1348" w:rsidRPr="0060666F">
        <w:rPr>
          <w:rFonts w:ascii="Times New Roman" w:hAnsi="Times New Roman" w:cs="Times New Roman"/>
          <w:spacing w:val="-6"/>
        </w:rPr>
        <w:t xml:space="preserve">/QH15, phản ánh thực tế chi phí sản xuất kinh doanh điện </w:t>
      </w:r>
      <w:r w:rsidR="004C1387">
        <w:rPr>
          <w:rFonts w:ascii="Times New Roman" w:hAnsi="Times New Roman" w:cs="Times New Roman"/>
          <w:spacing w:val="-6"/>
        </w:rPr>
        <w:t xml:space="preserve">và việc </w:t>
      </w:r>
      <w:r w:rsidR="00CB1348" w:rsidRPr="0060666F">
        <w:rPr>
          <w:rFonts w:ascii="Times New Roman" w:hAnsi="Times New Roman" w:cs="Times New Roman"/>
          <w:bCs/>
          <w:iCs/>
        </w:rPr>
        <w:t>Đơn vị điều độ</w:t>
      </w:r>
      <w:r w:rsidR="0060666F">
        <w:rPr>
          <w:rFonts w:ascii="Times New Roman" w:hAnsi="Times New Roman" w:cs="Times New Roman"/>
          <w:bCs/>
          <w:iCs/>
        </w:rPr>
        <w:t xml:space="preserve"> vận hành</w:t>
      </w:r>
      <w:r w:rsidR="00CB1348" w:rsidRPr="0060666F">
        <w:rPr>
          <w:rFonts w:ascii="Times New Roman" w:hAnsi="Times New Roman" w:cs="Times New Roman"/>
          <w:bCs/>
          <w:iCs/>
        </w:rPr>
        <w:t xml:space="preserve"> hệ thống điện và điều hành giao dịch thị trường điện lực đã tách độc lập với Tập đoàn Điện lực Việt Nam và quy định việc xác định lợi nhuận của các khâu để đảm bảo cơ sở thực hiện </w:t>
      </w:r>
      <w:r w:rsidRPr="0060666F">
        <w:rPr>
          <w:rFonts w:ascii="Times New Roman" w:hAnsi="Times New Roman" w:cs="Times New Roman"/>
        </w:rPr>
        <w:t xml:space="preserve">ngay khi </w:t>
      </w:r>
      <w:r w:rsidRPr="0060666F">
        <w:rPr>
          <w:rFonts w:ascii="Times New Roman" w:hAnsi="Times New Roman" w:cs="Times New Roman"/>
          <w:spacing w:val="-6"/>
          <w:lang w:val="vi-VN"/>
        </w:rPr>
        <w:t>Luật</w:t>
      </w:r>
      <w:r w:rsidRPr="0060666F">
        <w:rPr>
          <w:rFonts w:ascii="Times New Roman" w:hAnsi="Times New Roman" w:cs="Times New Roman"/>
          <w:spacing w:val="-6"/>
        </w:rPr>
        <w:t xml:space="preserve"> Điện lực số 61/202</w:t>
      </w:r>
      <w:r w:rsidR="00364F4D" w:rsidRPr="0060666F">
        <w:rPr>
          <w:rFonts w:ascii="Times New Roman" w:hAnsi="Times New Roman" w:cs="Times New Roman"/>
          <w:spacing w:val="-6"/>
        </w:rPr>
        <w:t>4</w:t>
      </w:r>
      <w:r w:rsidRPr="0060666F">
        <w:rPr>
          <w:rFonts w:ascii="Times New Roman" w:hAnsi="Times New Roman" w:cs="Times New Roman"/>
          <w:spacing w:val="-6"/>
        </w:rPr>
        <w:t xml:space="preserve">/QH15 có hiệu lực, </w:t>
      </w:r>
      <w:r w:rsidR="0060666F">
        <w:rPr>
          <w:rFonts w:ascii="Times New Roman" w:hAnsi="Times New Roman" w:cs="Times New Roman"/>
          <w:spacing w:val="-6"/>
        </w:rPr>
        <w:t xml:space="preserve">do đó </w:t>
      </w:r>
      <w:r w:rsidR="008E719A" w:rsidRPr="0060666F">
        <w:rPr>
          <w:rFonts w:ascii="Times New Roman" w:hAnsi="Times New Roman" w:cs="Times New Roman"/>
        </w:rPr>
        <w:t xml:space="preserve">việc xây dựng Dự thảo </w:t>
      </w:r>
      <w:r w:rsidRPr="0060666F">
        <w:rPr>
          <w:rFonts w:ascii="Times New Roman" w:hAnsi="Times New Roman" w:cs="Times New Roman"/>
        </w:rPr>
        <w:t xml:space="preserve">Nghị </w:t>
      </w:r>
      <w:r w:rsidR="008E719A" w:rsidRPr="0060666F">
        <w:rPr>
          <w:rFonts w:ascii="Times New Roman" w:hAnsi="Times New Roman" w:cs="Times New Roman"/>
        </w:rPr>
        <w:t>định của Chính phủ quy định về cơ chế</w:t>
      </w:r>
      <w:r w:rsidRPr="0060666F">
        <w:rPr>
          <w:rFonts w:ascii="Times New Roman" w:hAnsi="Times New Roman" w:cs="Times New Roman"/>
        </w:rPr>
        <w:t xml:space="preserve">, thời gian </w:t>
      </w:r>
      <w:r w:rsidR="00B315B1" w:rsidRPr="0060666F">
        <w:rPr>
          <w:rFonts w:ascii="Times New Roman" w:eastAsia="MS Mincho" w:hAnsi="Times New Roman" w:cs="Times New Roman"/>
          <w:lang w:eastAsia="ja-JP"/>
        </w:rPr>
        <w:t xml:space="preserve">điều chỉnh, căn cứ lập và </w:t>
      </w:r>
      <w:r w:rsidR="008E719A" w:rsidRPr="0060666F">
        <w:rPr>
          <w:rFonts w:ascii="Times New Roman" w:hAnsi="Times New Roman" w:cs="Times New Roman"/>
        </w:rPr>
        <w:t xml:space="preserve">điều chỉnh giá bán lẻ điện bình quân (thay thế Quyết định số </w:t>
      </w:r>
      <w:r w:rsidR="00B315B1" w:rsidRPr="0060666F">
        <w:rPr>
          <w:rFonts w:ascii="Times New Roman" w:hAnsi="Times New Roman" w:cs="Times New Roman"/>
        </w:rPr>
        <w:t>05</w:t>
      </w:r>
      <w:r w:rsidR="008E719A" w:rsidRPr="0060666F">
        <w:rPr>
          <w:rFonts w:ascii="Times New Roman" w:hAnsi="Times New Roman" w:cs="Times New Roman"/>
        </w:rPr>
        <w:t>/</w:t>
      </w:r>
      <w:r w:rsidR="00B315B1" w:rsidRPr="0060666F">
        <w:rPr>
          <w:rFonts w:ascii="Times New Roman" w:hAnsi="Times New Roman" w:cs="Times New Roman"/>
        </w:rPr>
        <w:t>2024</w:t>
      </w:r>
      <w:r w:rsidR="008E719A" w:rsidRPr="0060666F">
        <w:rPr>
          <w:rFonts w:ascii="Times New Roman" w:hAnsi="Times New Roman" w:cs="Times New Roman"/>
        </w:rPr>
        <w:t>/QĐ-TTg) là cần thiết</w:t>
      </w:r>
      <w:r w:rsidR="00574939" w:rsidRPr="0060666F">
        <w:rPr>
          <w:rFonts w:ascii="Times New Roman" w:hAnsi="Times New Roman" w:cs="Times New Roman"/>
        </w:rPr>
        <w:t>.</w:t>
      </w:r>
    </w:p>
    <w:p w14:paraId="1AFE960F" w14:textId="075C5C1B" w:rsidR="00D80F38" w:rsidRPr="0060666F" w:rsidRDefault="00D80F38" w:rsidP="00C124BA">
      <w:pPr>
        <w:spacing w:before="240" w:after="120" w:line="252" w:lineRule="auto"/>
        <w:ind w:firstLine="567"/>
        <w:jc w:val="both"/>
        <w:rPr>
          <w:rFonts w:ascii="Times New Roman" w:hAnsi="Times New Roman" w:cs="Times New Roman"/>
          <w:b/>
        </w:rPr>
      </w:pPr>
      <w:r w:rsidRPr="0060666F">
        <w:rPr>
          <w:rFonts w:ascii="Times New Roman" w:hAnsi="Times New Roman" w:cs="Times New Roman"/>
          <w:b/>
        </w:rPr>
        <w:t xml:space="preserve">II. MỤC ĐÍCH, QUAN ĐIỂM XÂY DỰNG DỰ THẢO </w:t>
      </w:r>
      <w:r w:rsidR="00A111B0">
        <w:rPr>
          <w:rFonts w:ascii="Times New Roman" w:hAnsi="Times New Roman" w:cs="Times New Roman"/>
          <w:b/>
        </w:rPr>
        <w:t xml:space="preserve">NGHỊ </w:t>
      </w:r>
      <w:r w:rsidRPr="0060666F">
        <w:rPr>
          <w:rFonts w:ascii="Times New Roman" w:hAnsi="Times New Roman" w:cs="Times New Roman"/>
          <w:b/>
        </w:rPr>
        <w:t>ĐỊNH</w:t>
      </w:r>
    </w:p>
    <w:p w14:paraId="33CF780B" w14:textId="77777777" w:rsidR="00F802D7" w:rsidRPr="0060666F" w:rsidRDefault="005920F9" w:rsidP="005920F9">
      <w:pPr>
        <w:pStyle w:val="2"/>
        <w:spacing w:before="120" w:after="120" w:line="252" w:lineRule="auto"/>
        <w:ind w:firstLine="567"/>
        <w:rPr>
          <w:rFonts w:ascii="Times New Roman" w:hAnsi="Times New Roman"/>
          <w:bCs w:val="0"/>
          <w:i w:val="0"/>
          <w:iCs w:val="0"/>
        </w:rPr>
      </w:pPr>
      <w:r w:rsidRPr="0060666F">
        <w:rPr>
          <w:rFonts w:ascii="Times New Roman" w:hAnsi="Times New Roman"/>
          <w:bCs w:val="0"/>
          <w:i w:val="0"/>
          <w:iCs w:val="0"/>
        </w:rPr>
        <w:t xml:space="preserve">1. </w:t>
      </w:r>
      <w:r w:rsidR="00F802D7" w:rsidRPr="0060666F">
        <w:rPr>
          <w:rFonts w:ascii="Times New Roman" w:hAnsi="Times New Roman"/>
          <w:bCs w:val="0"/>
          <w:i w:val="0"/>
          <w:iCs w:val="0"/>
        </w:rPr>
        <w:t>Mục đích</w:t>
      </w:r>
    </w:p>
    <w:p w14:paraId="393D197C" w14:textId="727718CC" w:rsidR="00F802D7" w:rsidRPr="0060666F" w:rsidRDefault="00F802D7" w:rsidP="00E862CB">
      <w:pPr>
        <w:pStyle w:val="2"/>
        <w:spacing w:before="120" w:after="120" w:line="252" w:lineRule="auto"/>
        <w:ind w:firstLine="567"/>
        <w:rPr>
          <w:rFonts w:ascii="Times New Roman" w:hAnsi="Times New Roman"/>
          <w:b w:val="0"/>
          <w:bCs w:val="0"/>
          <w:i w:val="0"/>
          <w:iCs w:val="0"/>
        </w:rPr>
      </w:pPr>
      <w:r w:rsidRPr="0060666F">
        <w:rPr>
          <w:rFonts w:ascii="Times New Roman" w:hAnsi="Times New Roman"/>
          <w:b w:val="0"/>
          <w:bCs w:val="0"/>
          <w:i w:val="0"/>
          <w:iCs w:val="0"/>
        </w:rPr>
        <w:t xml:space="preserve">Việc xây dựng Dự thảo </w:t>
      </w:r>
      <w:r w:rsidR="00B315B1" w:rsidRPr="0060666F">
        <w:rPr>
          <w:rFonts w:ascii="Times New Roman" w:hAnsi="Times New Roman"/>
          <w:b w:val="0"/>
          <w:bCs w:val="0"/>
          <w:i w:val="0"/>
          <w:iCs w:val="0"/>
        </w:rPr>
        <w:t xml:space="preserve">Nghị </w:t>
      </w:r>
      <w:r w:rsidRPr="0060666F">
        <w:rPr>
          <w:rFonts w:ascii="Times New Roman" w:hAnsi="Times New Roman"/>
          <w:b w:val="0"/>
          <w:bCs w:val="0"/>
          <w:i w:val="0"/>
          <w:iCs w:val="0"/>
        </w:rPr>
        <w:t xml:space="preserve">định nhằm mục đích </w:t>
      </w:r>
      <w:r w:rsidR="004C1387">
        <w:rPr>
          <w:rFonts w:ascii="Times New Roman" w:hAnsi="Times New Roman"/>
          <w:b w:val="0"/>
          <w:bCs w:val="0"/>
          <w:i w:val="0"/>
          <w:iCs w:val="0"/>
        </w:rPr>
        <w:t xml:space="preserve">thực hiện theo đúng </w:t>
      </w:r>
      <w:r w:rsidR="004C1387" w:rsidRPr="0060666F">
        <w:rPr>
          <w:rFonts w:ascii="Times New Roman" w:hAnsi="Times New Roman"/>
          <w:b w:val="0"/>
          <w:bCs w:val="0"/>
          <w:i w:val="0"/>
          <w:iCs w:val="0"/>
        </w:rPr>
        <w:t xml:space="preserve">quy định tại Luật Điện lực số 61/2025/QH15 </w:t>
      </w:r>
      <w:r w:rsidR="004C1387">
        <w:rPr>
          <w:rFonts w:ascii="Times New Roman" w:hAnsi="Times New Roman"/>
          <w:b w:val="0"/>
          <w:bCs w:val="0"/>
          <w:i w:val="0"/>
          <w:iCs w:val="0"/>
        </w:rPr>
        <w:t xml:space="preserve">về </w:t>
      </w:r>
      <w:r w:rsidR="00E862CB">
        <w:rPr>
          <w:rFonts w:ascii="Times New Roman" w:hAnsi="Times New Roman"/>
          <w:b w:val="0"/>
          <w:bCs w:val="0"/>
          <w:i w:val="0"/>
          <w:iCs w:val="0"/>
        </w:rPr>
        <w:t xml:space="preserve">thể thức văn bản quy định về </w:t>
      </w:r>
      <w:r w:rsidR="00E862CB" w:rsidRPr="00E862CB">
        <w:rPr>
          <w:rFonts w:ascii="Times New Roman" w:hAnsi="Times New Roman"/>
          <w:b w:val="0"/>
          <w:bCs w:val="0"/>
          <w:i w:val="0"/>
          <w:iCs w:val="0"/>
        </w:rPr>
        <w:t>cơ chế, thời gian điều chỉnh, căn cứ lập và điều chỉnh giá bán lẻ điện bình quân</w:t>
      </w:r>
      <w:r w:rsidR="00E862CB">
        <w:rPr>
          <w:rFonts w:ascii="Times New Roman" w:hAnsi="Times New Roman"/>
          <w:b w:val="0"/>
          <w:bCs w:val="0"/>
          <w:i w:val="0"/>
          <w:iCs w:val="0"/>
        </w:rPr>
        <w:t xml:space="preserve"> (nội dung này hiện đang được quy định tại </w:t>
      </w:r>
      <w:r w:rsidR="00E862CB" w:rsidRPr="0060666F">
        <w:rPr>
          <w:rFonts w:ascii="Times New Roman" w:hAnsi="Times New Roman"/>
          <w:b w:val="0"/>
          <w:bCs w:val="0"/>
          <w:i w:val="0"/>
          <w:iCs w:val="0"/>
        </w:rPr>
        <w:t>Quyết định số 05/2024/QĐ-TTg</w:t>
      </w:r>
      <w:r w:rsidR="00E862CB">
        <w:rPr>
          <w:rFonts w:ascii="Times New Roman" w:hAnsi="Times New Roman"/>
          <w:b w:val="0"/>
          <w:bCs w:val="0"/>
          <w:i w:val="0"/>
          <w:iCs w:val="0"/>
        </w:rPr>
        <w:t xml:space="preserve">). Bên cạnh đó việc xây dựng </w:t>
      </w:r>
      <w:r w:rsidR="00E862CB" w:rsidRPr="0060666F">
        <w:rPr>
          <w:rFonts w:ascii="Times New Roman" w:hAnsi="Times New Roman"/>
          <w:b w:val="0"/>
          <w:bCs w:val="0"/>
          <w:i w:val="0"/>
          <w:iCs w:val="0"/>
        </w:rPr>
        <w:t>Dự thảo Nghị định</w:t>
      </w:r>
      <w:r w:rsidR="00E862CB">
        <w:rPr>
          <w:rFonts w:ascii="Times New Roman" w:hAnsi="Times New Roman"/>
          <w:b w:val="0"/>
          <w:bCs w:val="0"/>
          <w:i w:val="0"/>
          <w:iCs w:val="0"/>
        </w:rPr>
        <w:t xml:space="preserve"> cũng </w:t>
      </w:r>
      <w:r w:rsidR="00E862CB" w:rsidRPr="0060666F">
        <w:rPr>
          <w:rFonts w:ascii="Times New Roman" w:hAnsi="Times New Roman"/>
          <w:b w:val="0"/>
          <w:bCs w:val="0"/>
          <w:i w:val="0"/>
          <w:iCs w:val="0"/>
        </w:rPr>
        <w:t xml:space="preserve">sửa đổi, bổ sung </w:t>
      </w:r>
      <w:r w:rsidR="00E862CB">
        <w:rPr>
          <w:rFonts w:ascii="Times New Roman" w:hAnsi="Times New Roman"/>
          <w:b w:val="0"/>
          <w:bCs w:val="0"/>
          <w:i w:val="0"/>
          <w:iCs w:val="0"/>
        </w:rPr>
        <w:t xml:space="preserve">và cập nhật, làm rõ, cụ thể hóa một số quy định có liên quan tại </w:t>
      </w:r>
      <w:r w:rsidR="00E862CB" w:rsidRPr="0060666F">
        <w:rPr>
          <w:rFonts w:ascii="Times New Roman" w:hAnsi="Times New Roman"/>
          <w:b w:val="0"/>
          <w:bCs w:val="0"/>
          <w:i w:val="0"/>
          <w:iCs w:val="0"/>
        </w:rPr>
        <w:t>Luật Điện lực số 61/2025/QH15</w:t>
      </w:r>
      <w:r w:rsidR="00E862CB">
        <w:rPr>
          <w:rFonts w:ascii="Times New Roman" w:hAnsi="Times New Roman"/>
          <w:b w:val="0"/>
          <w:bCs w:val="0"/>
          <w:i w:val="0"/>
          <w:iCs w:val="0"/>
        </w:rPr>
        <w:t xml:space="preserve"> </w:t>
      </w:r>
      <w:r w:rsidR="004C1387">
        <w:rPr>
          <w:rFonts w:ascii="Times New Roman" w:hAnsi="Times New Roman"/>
          <w:b w:val="0"/>
          <w:bCs w:val="0"/>
          <w:i w:val="0"/>
          <w:iCs w:val="0"/>
        </w:rPr>
        <w:t xml:space="preserve">phù hợp với thực tế, </w:t>
      </w:r>
      <w:r w:rsidR="00E862CB">
        <w:rPr>
          <w:rFonts w:ascii="Times New Roman" w:hAnsi="Times New Roman"/>
          <w:b w:val="0"/>
          <w:bCs w:val="0"/>
          <w:i w:val="0"/>
          <w:iCs w:val="0"/>
        </w:rPr>
        <w:t xml:space="preserve">qua đó </w:t>
      </w:r>
      <w:r w:rsidR="004C1387">
        <w:rPr>
          <w:rFonts w:ascii="Times New Roman" w:hAnsi="Times New Roman"/>
          <w:b w:val="0"/>
          <w:bCs w:val="0"/>
          <w:i w:val="0"/>
          <w:iCs w:val="0"/>
        </w:rPr>
        <w:t xml:space="preserve">đảm bảo việc ban hành Dự thảo Nghị định </w:t>
      </w:r>
      <w:r w:rsidR="00E862CB">
        <w:rPr>
          <w:rFonts w:ascii="Times New Roman" w:hAnsi="Times New Roman"/>
          <w:b w:val="0"/>
          <w:bCs w:val="0"/>
          <w:i w:val="0"/>
          <w:iCs w:val="0"/>
        </w:rPr>
        <w:t xml:space="preserve">được </w:t>
      </w:r>
      <w:r w:rsidR="004C1387">
        <w:rPr>
          <w:rFonts w:ascii="Times New Roman" w:hAnsi="Times New Roman"/>
          <w:b w:val="0"/>
          <w:bCs w:val="0"/>
          <w:i w:val="0"/>
          <w:iCs w:val="0"/>
        </w:rPr>
        <w:t xml:space="preserve">triển khai </w:t>
      </w:r>
      <w:r w:rsidR="00E862CB">
        <w:rPr>
          <w:rFonts w:ascii="Times New Roman" w:hAnsi="Times New Roman"/>
          <w:b w:val="0"/>
          <w:bCs w:val="0"/>
          <w:i w:val="0"/>
          <w:iCs w:val="0"/>
        </w:rPr>
        <w:t>thuận lợi</w:t>
      </w:r>
      <w:r w:rsidR="007D4079" w:rsidRPr="0060666F">
        <w:rPr>
          <w:rFonts w:ascii="Times New Roman" w:hAnsi="Times New Roman"/>
          <w:b w:val="0"/>
          <w:bCs w:val="0"/>
          <w:i w:val="0"/>
          <w:iCs w:val="0"/>
        </w:rPr>
        <w:t>.</w:t>
      </w:r>
      <w:r w:rsidRPr="0060666F">
        <w:rPr>
          <w:rFonts w:ascii="Times New Roman" w:hAnsi="Times New Roman"/>
          <w:b w:val="0"/>
          <w:bCs w:val="0"/>
          <w:i w:val="0"/>
          <w:iCs w:val="0"/>
        </w:rPr>
        <w:t xml:space="preserve"> </w:t>
      </w:r>
    </w:p>
    <w:p w14:paraId="78077B91" w14:textId="61F38345" w:rsidR="00F802D7" w:rsidRPr="0060666F" w:rsidRDefault="005920F9" w:rsidP="005920F9">
      <w:pPr>
        <w:pStyle w:val="2"/>
        <w:spacing w:before="120" w:after="120" w:line="252" w:lineRule="auto"/>
        <w:ind w:firstLine="567"/>
        <w:rPr>
          <w:rFonts w:ascii="Times New Roman" w:hAnsi="Times New Roman"/>
          <w:bCs w:val="0"/>
          <w:i w:val="0"/>
          <w:iCs w:val="0"/>
        </w:rPr>
      </w:pPr>
      <w:r w:rsidRPr="0060666F">
        <w:rPr>
          <w:rFonts w:ascii="Times New Roman" w:hAnsi="Times New Roman"/>
          <w:bCs w:val="0"/>
          <w:i w:val="0"/>
          <w:iCs w:val="0"/>
        </w:rPr>
        <w:t xml:space="preserve">2. </w:t>
      </w:r>
      <w:r w:rsidR="00F802D7" w:rsidRPr="0060666F">
        <w:rPr>
          <w:rFonts w:ascii="Times New Roman" w:hAnsi="Times New Roman"/>
          <w:bCs w:val="0"/>
          <w:i w:val="0"/>
          <w:iCs w:val="0"/>
        </w:rPr>
        <w:t xml:space="preserve">Quan điểm </w:t>
      </w:r>
      <w:r w:rsidR="0086628B" w:rsidRPr="0060666F">
        <w:rPr>
          <w:rFonts w:ascii="Times New Roman" w:hAnsi="Times New Roman"/>
          <w:bCs w:val="0"/>
          <w:i w:val="0"/>
          <w:iCs w:val="0"/>
        </w:rPr>
        <w:t xml:space="preserve">xây dựng Dự thảo </w:t>
      </w:r>
      <w:r w:rsidR="00655CB1" w:rsidRPr="0060666F">
        <w:rPr>
          <w:rFonts w:ascii="Times New Roman" w:hAnsi="Times New Roman"/>
          <w:bCs w:val="0"/>
          <w:i w:val="0"/>
          <w:iCs w:val="0"/>
        </w:rPr>
        <w:t xml:space="preserve">Nghị </w:t>
      </w:r>
      <w:r w:rsidR="0086628B" w:rsidRPr="0060666F">
        <w:rPr>
          <w:rFonts w:ascii="Times New Roman" w:hAnsi="Times New Roman"/>
          <w:bCs w:val="0"/>
          <w:i w:val="0"/>
          <w:iCs w:val="0"/>
        </w:rPr>
        <w:t>định</w:t>
      </w:r>
    </w:p>
    <w:p w14:paraId="521C5B7E" w14:textId="55FFCE0C" w:rsidR="00F802D7" w:rsidRPr="0060666F" w:rsidRDefault="00F802D7" w:rsidP="000A7F7C">
      <w:pPr>
        <w:pStyle w:val="2"/>
        <w:spacing w:before="120" w:after="120" w:line="252" w:lineRule="auto"/>
        <w:ind w:firstLine="567"/>
        <w:rPr>
          <w:rFonts w:ascii="Times New Roman" w:hAnsi="Times New Roman"/>
          <w:b w:val="0"/>
          <w:bCs w:val="0"/>
          <w:i w:val="0"/>
          <w:iCs w:val="0"/>
        </w:rPr>
      </w:pPr>
      <w:r w:rsidRPr="0060666F">
        <w:rPr>
          <w:rFonts w:ascii="Times New Roman" w:hAnsi="Times New Roman"/>
          <w:b w:val="0"/>
          <w:i w:val="0"/>
          <w:spacing w:val="-6"/>
          <w:lang w:val="vi-VN"/>
        </w:rPr>
        <w:t xml:space="preserve">1. </w:t>
      </w:r>
      <w:r w:rsidRPr="0060666F">
        <w:rPr>
          <w:rFonts w:ascii="Times New Roman" w:hAnsi="Times New Roman"/>
          <w:b w:val="0"/>
          <w:bCs w:val="0"/>
          <w:i w:val="0"/>
          <w:iCs w:val="0"/>
        </w:rPr>
        <w:t>Bảo đảm tuân thủ và phù hợp với các quy định của Luật Điện lực</w:t>
      </w:r>
      <w:r w:rsidR="00655CB1" w:rsidRPr="0060666F">
        <w:rPr>
          <w:rFonts w:ascii="Times New Roman" w:hAnsi="Times New Roman"/>
          <w:b w:val="0"/>
          <w:bCs w:val="0"/>
          <w:i w:val="0"/>
          <w:iCs w:val="0"/>
        </w:rPr>
        <w:t xml:space="preserve"> số 61/2025/QH15</w:t>
      </w:r>
      <w:r w:rsidRPr="0060666F">
        <w:rPr>
          <w:rFonts w:ascii="Times New Roman" w:hAnsi="Times New Roman"/>
          <w:b w:val="0"/>
          <w:bCs w:val="0"/>
          <w:i w:val="0"/>
          <w:iCs w:val="0"/>
        </w:rPr>
        <w:t xml:space="preserve"> và các văn bản pháp luật có liên quan.</w:t>
      </w:r>
    </w:p>
    <w:p w14:paraId="24EEC751" w14:textId="0A1CCDAD" w:rsidR="00F802D7" w:rsidRPr="0060666F" w:rsidRDefault="00F802D7" w:rsidP="000A7F7C">
      <w:pPr>
        <w:pStyle w:val="2"/>
        <w:spacing w:before="120" w:after="120" w:line="252" w:lineRule="auto"/>
        <w:ind w:firstLine="567"/>
        <w:rPr>
          <w:rFonts w:ascii="Times New Roman" w:hAnsi="Times New Roman"/>
          <w:b w:val="0"/>
          <w:bCs w:val="0"/>
          <w:i w:val="0"/>
          <w:iCs w:val="0"/>
        </w:rPr>
      </w:pPr>
      <w:r w:rsidRPr="0060666F">
        <w:rPr>
          <w:rFonts w:ascii="Times New Roman" w:hAnsi="Times New Roman"/>
          <w:b w:val="0"/>
          <w:bCs w:val="0"/>
          <w:i w:val="0"/>
          <w:iCs w:val="0"/>
        </w:rPr>
        <w:t xml:space="preserve">2. </w:t>
      </w:r>
      <w:r w:rsidR="00E862CB">
        <w:rPr>
          <w:rFonts w:ascii="Times New Roman" w:hAnsi="Times New Roman"/>
          <w:b w:val="0"/>
          <w:bCs w:val="0"/>
          <w:i w:val="0"/>
          <w:iCs w:val="0"/>
        </w:rPr>
        <w:t xml:space="preserve">Nội dung </w:t>
      </w:r>
      <w:r w:rsidR="00E862CB" w:rsidRPr="0060666F">
        <w:rPr>
          <w:rFonts w:ascii="Times New Roman" w:hAnsi="Times New Roman"/>
          <w:b w:val="0"/>
          <w:bCs w:val="0"/>
          <w:i w:val="0"/>
          <w:iCs w:val="0"/>
        </w:rPr>
        <w:t>Dự thảo Nghị định</w:t>
      </w:r>
      <w:r w:rsidR="00E862CB">
        <w:rPr>
          <w:rFonts w:ascii="Times New Roman" w:hAnsi="Times New Roman"/>
          <w:b w:val="0"/>
          <w:bCs w:val="0"/>
          <w:i w:val="0"/>
          <w:iCs w:val="0"/>
        </w:rPr>
        <w:t xml:space="preserve"> được xây dựng trên cơ sở k</w:t>
      </w:r>
      <w:r w:rsidRPr="0060666F">
        <w:rPr>
          <w:rFonts w:ascii="Times New Roman" w:hAnsi="Times New Roman"/>
          <w:b w:val="0"/>
          <w:bCs w:val="0"/>
          <w:i w:val="0"/>
          <w:iCs w:val="0"/>
        </w:rPr>
        <w:t xml:space="preserve">ế thừa </w:t>
      </w:r>
      <w:r w:rsidR="00655CB1" w:rsidRPr="0060666F">
        <w:rPr>
          <w:rFonts w:ascii="Times New Roman" w:hAnsi="Times New Roman"/>
          <w:b w:val="0"/>
          <w:bCs w:val="0"/>
          <w:i w:val="0"/>
          <w:iCs w:val="0"/>
        </w:rPr>
        <w:t xml:space="preserve">hầu hết </w:t>
      </w:r>
      <w:r w:rsidRPr="0060666F">
        <w:rPr>
          <w:rFonts w:ascii="Times New Roman" w:hAnsi="Times New Roman"/>
          <w:b w:val="0"/>
          <w:bCs w:val="0"/>
          <w:i w:val="0"/>
          <w:iCs w:val="0"/>
        </w:rPr>
        <w:t xml:space="preserve">các nội dung của Quyết định số </w:t>
      </w:r>
      <w:r w:rsidR="00655CB1" w:rsidRPr="0060666F">
        <w:rPr>
          <w:rFonts w:ascii="Times New Roman" w:hAnsi="Times New Roman"/>
          <w:b w:val="0"/>
          <w:bCs w:val="0"/>
          <w:i w:val="0"/>
          <w:iCs w:val="0"/>
        </w:rPr>
        <w:t>05</w:t>
      </w:r>
      <w:r w:rsidRPr="0060666F">
        <w:rPr>
          <w:rFonts w:ascii="Times New Roman" w:hAnsi="Times New Roman"/>
          <w:b w:val="0"/>
          <w:bCs w:val="0"/>
          <w:i w:val="0"/>
          <w:iCs w:val="0"/>
        </w:rPr>
        <w:t>/</w:t>
      </w:r>
      <w:r w:rsidR="00655CB1" w:rsidRPr="0060666F">
        <w:rPr>
          <w:rFonts w:ascii="Times New Roman" w:hAnsi="Times New Roman"/>
          <w:b w:val="0"/>
          <w:bCs w:val="0"/>
          <w:i w:val="0"/>
          <w:iCs w:val="0"/>
        </w:rPr>
        <w:t>2024</w:t>
      </w:r>
      <w:r w:rsidRPr="0060666F">
        <w:rPr>
          <w:rFonts w:ascii="Times New Roman" w:hAnsi="Times New Roman"/>
          <w:b w:val="0"/>
          <w:bCs w:val="0"/>
          <w:i w:val="0"/>
          <w:iCs w:val="0"/>
        </w:rPr>
        <w:t>/QĐ-TTg</w:t>
      </w:r>
      <w:r w:rsidR="0005755C" w:rsidRPr="0060666F">
        <w:rPr>
          <w:rFonts w:ascii="Times New Roman" w:hAnsi="Times New Roman"/>
          <w:b w:val="0"/>
          <w:bCs w:val="0"/>
          <w:i w:val="0"/>
          <w:iCs w:val="0"/>
        </w:rPr>
        <w:t xml:space="preserve"> và sửa đổi, bổ sung các quy định </w:t>
      </w:r>
      <w:r w:rsidR="00655CB1" w:rsidRPr="0060666F">
        <w:rPr>
          <w:rFonts w:ascii="Times New Roman" w:hAnsi="Times New Roman"/>
          <w:b w:val="0"/>
          <w:bCs w:val="0"/>
          <w:i w:val="0"/>
          <w:iCs w:val="0"/>
        </w:rPr>
        <w:t xml:space="preserve">tại Luật Điện lực 61/2025/QH15, cập nhật tình hình </w:t>
      </w:r>
      <w:r w:rsidR="0005755C" w:rsidRPr="0060666F">
        <w:rPr>
          <w:rFonts w:ascii="Times New Roman" w:hAnsi="Times New Roman"/>
          <w:b w:val="0"/>
          <w:bCs w:val="0"/>
          <w:i w:val="0"/>
          <w:iCs w:val="0"/>
        </w:rPr>
        <w:t>thực tế</w:t>
      </w:r>
      <w:r w:rsidR="0038365C" w:rsidRPr="0060666F">
        <w:rPr>
          <w:rFonts w:ascii="Times New Roman" w:hAnsi="Times New Roman"/>
          <w:b w:val="0"/>
          <w:bCs w:val="0"/>
          <w:i w:val="0"/>
          <w:iCs w:val="0"/>
        </w:rPr>
        <w:t>, đảm bảo việc điều chỉnh giá bán lẻ điện bình quân được thực hiện công khai, minh bạch, khả thi</w:t>
      </w:r>
      <w:r w:rsidR="00556319" w:rsidRPr="0060666F">
        <w:rPr>
          <w:rFonts w:ascii="Times New Roman" w:hAnsi="Times New Roman"/>
          <w:b w:val="0"/>
          <w:bCs w:val="0"/>
          <w:i w:val="0"/>
          <w:iCs w:val="0"/>
        </w:rPr>
        <w:t>; tiếp tục thực hiện việc điều chỉnh giá bán điện theo cơ chế thị trường có sự điều tiết của Nhà nước phù hợp với cấp độ phát triển của thị trường điện lực.</w:t>
      </w:r>
    </w:p>
    <w:p w14:paraId="77614065" w14:textId="34143004" w:rsidR="00F802D7" w:rsidRPr="0060666F" w:rsidRDefault="00F802D7" w:rsidP="000A7F7C">
      <w:pPr>
        <w:pStyle w:val="2"/>
        <w:spacing w:before="120" w:after="120" w:line="252" w:lineRule="auto"/>
        <w:ind w:firstLine="567"/>
        <w:rPr>
          <w:rFonts w:ascii="Times New Roman" w:hAnsi="Times New Roman"/>
          <w:b w:val="0"/>
          <w:bCs w:val="0"/>
          <w:i w:val="0"/>
          <w:iCs w:val="0"/>
        </w:rPr>
      </w:pPr>
      <w:r w:rsidRPr="0060666F">
        <w:rPr>
          <w:rFonts w:ascii="Times New Roman" w:hAnsi="Times New Roman"/>
          <w:b w:val="0"/>
          <w:bCs w:val="0"/>
          <w:i w:val="0"/>
          <w:iCs w:val="0"/>
        </w:rPr>
        <w:t xml:space="preserve">3. Quy định chi tiết các điều, khoản mà Luật Điện lực </w:t>
      </w:r>
      <w:r w:rsidR="00655CB1" w:rsidRPr="0060666F">
        <w:rPr>
          <w:rFonts w:ascii="Times New Roman" w:hAnsi="Times New Roman"/>
          <w:b w:val="0"/>
          <w:bCs w:val="0"/>
          <w:i w:val="0"/>
          <w:iCs w:val="0"/>
        </w:rPr>
        <w:t xml:space="preserve">61/2025/QH15 </w:t>
      </w:r>
      <w:r w:rsidRPr="0060666F">
        <w:rPr>
          <w:rFonts w:ascii="Times New Roman" w:hAnsi="Times New Roman"/>
          <w:b w:val="0"/>
          <w:bCs w:val="0"/>
          <w:i w:val="0"/>
          <w:iCs w:val="0"/>
        </w:rPr>
        <w:t xml:space="preserve">giao cho Chính phủ về điều chỉnh giá điện.  </w:t>
      </w:r>
    </w:p>
    <w:p w14:paraId="68F057F4" w14:textId="0582E35F" w:rsidR="00AE4C88" w:rsidRPr="0060666F" w:rsidRDefault="00AE4C88" w:rsidP="006D0321">
      <w:pPr>
        <w:pStyle w:val="2"/>
        <w:spacing w:before="240" w:after="120" w:line="252" w:lineRule="auto"/>
        <w:ind w:firstLine="567"/>
        <w:rPr>
          <w:rFonts w:ascii="Times New Roman" w:hAnsi="Times New Roman"/>
          <w:bCs w:val="0"/>
          <w:i w:val="0"/>
          <w:iCs w:val="0"/>
        </w:rPr>
      </w:pPr>
      <w:r w:rsidRPr="0060666F">
        <w:rPr>
          <w:rFonts w:ascii="Times New Roman" w:hAnsi="Times New Roman"/>
          <w:bCs w:val="0"/>
          <w:i w:val="0"/>
          <w:iCs w:val="0"/>
        </w:rPr>
        <w:t xml:space="preserve">III. QUÁ TRÌNH XÂY DỰNG DỰ THẢO </w:t>
      </w:r>
      <w:r w:rsidR="0006352E" w:rsidRPr="0060666F">
        <w:rPr>
          <w:rFonts w:ascii="Times New Roman" w:hAnsi="Times New Roman"/>
          <w:bCs w:val="0"/>
          <w:i w:val="0"/>
          <w:iCs w:val="0"/>
        </w:rPr>
        <w:t xml:space="preserve">NGHỊ </w:t>
      </w:r>
      <w:r w:rsidRPr="0060666F">
        <w:rPr>
          <w:rFonts w:ascii="Times New Roman" w:hAnsi="Times New Roman"/>
          <w:bCs w:val="0"/>
          <w:i w:val="0"/>
          <w:iCs w:val="0"/>
        </w:rPr>
        <w:t>ĐỊNH</w:t>
      </w:r>
    </w:p>
    <w:p w14:paraId="676B0FD1" w14:textId="21A3AC38" w:rsidR="00AE4C88" w:rsidRPr="0060666F" w:rsidRDefault="00AE4C88"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 Ngày </w:t>
      </w:r>
      <w:r w:rsidR="00655CB1" w:rsidRPr="0060666F">
        <w:rPr>
          <w:rFonts w:ascii="Times New Roman" w:hAnsi="Times New Roman" w:cs="Times New Roman"/>
        </w:rPr>
        <w:t xml:space="preserve">18 </w:t>
      </w:r>
      <w:r w:rsidRPr="0060666F">
        <w:rPr>
          <w:rFonts w:ascii="Times New Roman" w:hAnsi="Times New Roman" w:cs="Times New Roman"/>
        </w:rPr>
        <w:t xml:space="preserve">tháng </w:t>
      </w:r>
      <w:r w:rsidR="00655CB1" w:rsidRPr="0060666F">
        <w:rPr>
          <w:rFonts w:ascii="Times New Roman" w:hAnsi="Times New Roman" w:cs="Times New Roman"/>
        </w:rPr>
        <w:t xml:space="preserve">12 </w:t>
      </w:r>
      <w:r w:rsidRPr="0060666F">
        <w:rPr>
          <w:rFonts w:ascii="Times New Roman" w:hAnsi="Times New Roman" w:cs="Times New Roman"/>
        </w:rPr>
        <w:t xml:space="preserve">năm </w:t>
      </w:r>
      <w:r w:rsidR="00655CB1" w:rsidRPr="0060666F">
        <w:rPr>
          <w:rFonts w:ascii="Times New Roman" w:hAnsi="Times New Roman" w:cs="Times New Roman"/>
        </w:rPr>
        <w:t>2024</w:t>
      </w:r>
      <w:r w:rsidRPr="0060666F">
        <w:rPr>
          <w:rFonts w:ascii="Times New Roman" w:hAnsi="Times New Roman" w:cs="Times New Roman"/>
        </w:rPr>
        <w:t xml:space="preserve">, Bộ trưởng Bộ Công Thương đã có Quyết định số </w:t>
      </w:r>
      <w:r w:rsidR="00655CB1" w:rsidRPr="0060666F">
        <w:rPr>
          <w:rFonts w:ascii="Times New Roman" w:hAnsi="Times New Roman" w:cs="Times New Roman"/>
        </w:rPr>
        <w:t>3346</w:t>
      </w:r>
      <w:r w:rsidRPr="0060666F">
        <w:rPr>
          <w:rFonts w:ascii="Times New Roman" w:hAnsi="Times New Roman" w:cs="Times New Roman"/>
        </w:rPr>
        <w:t xml:space="preserve">/QĐ-BCT về việc thành lập </w:t>
      </w:r>
      <w:r w:rsidR="00655CB1" w:rsidRPr="0060666F">
        <w:rPr>
          <w:rFonts w:ascii="Times New Roman" w:hAnsi="Times New Roman" w:cs="Times New Roman"/>
        </w:rPr>
        <w:t xml:space="preserve">Ban </w:t>
      </w:r>
      <w:r w:rsidRPr="0060666F">
        <w:rPr>
          <w:rFonts w:ascii="Times New Roman" w:hAnsi="Times New Roman" w:cs="Times New Roman"/>
        </w:rPr>
        <w:t xml:space="preserve">soạn thảo </w:t>
      </w:r>
      <w:r w:rsidR="00655CB1" w:rsidRPr="0060666F">
        <w:rPr>
          <w:rFonts w:ascii="Times New Roman" w:hAnsi="Times New Roman" w:cs="Times New Roman"/>
        </w:rPr>
        <w:t xml:space="preserve">Nghị định quy định </w:t>
      </w:r>
      <w:r w:rsidR="00655CB1" w:rsidRPr="0060666F">
        <w:rPr>
          <w:rFonts w:ascii="Times New Roman" w:eastAsia="MS Mincho" w:hAnsi="Times New Roman" w:cs="Times New Roman"/>
          <w:lang w:eastAsia="ja-JP"/>
        </w:rPr>
        <w:t>về xây dựng dự thảo Nghị định của Chính phủ quy định về cơ chế, thời gian điều chỉnh, căn cứ lập và điều chỉnh giá bán lẻ điện bình quân</w:t>
      </w:r>
      <w:r w:rsidR="00655CB1" w:rsidRPr="0060666F">
        <w:rPr>
          <w:rFonts w:ascii="Times New Roman" w:eastAsia="MS Mincho" w:hAnsi="Times New Roman" w:cs="Times New Roman"/>
          <w:lang w:val="vi-VN" w:eastAsia="ja-JP"/>
        </w:rPr>
        <w:t xml:space="preserve"> </w:t>
      </w:r>
      <w:r w:rsidR="00655CB1" w:rsidRPr="0060666F">
        <w:rPr>
          <w:rFonts w:ascii="Times New Roman" w:eastAsia="MS Mincho" w:hAnsi="Times New Roman" w:cs="Times New Roman"/>
          <w:lang w:eastAsia="ja-JP"/>
        </w:rPr>
        <w:t>(Dự thảo Nghị định)</w:t>
      </w:r>
      <w:r w:rsidRPr="0060666F">
        <w:rPr>
          <w:rFonts w:ascii="Times New Roman" w:hAnsi="Times New Roman" w:cs="Times New Roman"/>
        </w:rPr>
        <w:t xml:space="preserve">. Thành viên của </w:t>
      </w:r>
      <w:r w:rsidR="00655CB1" w:rsidRPr="0060666F">
        <w:rPr>
          <w:rFonts w:ascii="Times New Roman" w:hAnsi="Times New Roman" w:cs="Times New Roman"/>
        </w:rPr>
        <w:t xml:space="preserve">Ban </w:t>
      </w:r>
      <w:r w:rsidRPr="0060666F">
        <w:rPr>
          <w:rFonts w:ascii="Times New Roman" w:hAnsi="Times New Roman" w:cs="Times New Roman"/>
        </w:rPr>
        <w:t xml:space="preserve">soạn thảo gồm có đại diện của </w:t>
      </w:r>
      <w:r w:rsidR="00E06C22" w:rsidRPr="0060666F">
        <w:rPr>
          <w:rFonts w:ascii="Times New Roman" w:hAnsi="Times New Roman" w:cs="Times New Roman"/>
        </w:rPr>
        <w:t>V</w:t>
      </w:r>
      <w:r w:rsidR="00655CB1" w:rsidRPr="0060666F">
        <w:rPr>
          <w:rFonts w:ascii="Times New Roman" w:hAnsi="Times New Roman" w:cs="Times New Roman"/>
        </w:rPr>
        <w:t>ăn phòng Chính phủ (V</w:t>
      </w:r>
      <w:r w:rsidR="00E06C22" w:rsidRPr="0060666F">
        <w:rPr>
          <w:rFonts w:ascii="Times New Roman" w:hAnsi="Times New Roman" w:cs="Times New Roman"/>
        </w:rPr>
        <w:t>PCP</w:t>
      </w:r>
      <w:r w:rsidR="00655CB1" w:rsidRPr="0060666F">
        <w:rPr>
          <w:rFonts w:ascii="Times New Roman" w:hAnsi="Times New Roman" w:cs="Times New Roman"/>
        </w:rPr>
        <w:t>)</w:t>
      </w:r>
      <w:r w:rsidRPr="0060666F">
        <w:rPr>
          <w:rFonts w:ascii="Times New Roman" w:hAnsi="Times New Roman" w:cs="Times New Roman"/>
        </w:rPr>
        <w:t>, Bộ Công Thương, Bộ Tài chính</w:t>
      </w:r>
      <w:r w:rsidR="00BC0569" w:rsidRPr="0060666F">
        <w:rPr>
          <w:rFonts w:ascii="Times New Roman" w:hAnsi="Times New Roman" w:cs="Times New Roman"/>
        </w:rPr>
        <w:t xml:space="preserve"> (BTC)</w:t>
      </w:r>
      <w:r w:rsidRPr="0060666F">
        <w:rPr>
          <w:rFonts w:ascii="Times New Roman" w:hAnsi="Times New Roman" w:cs="Times New Roman"/>
        </w:rPr>
        <w:t>, Bộ Tư pháp</w:t>
      </w:r>
      <w:r w:rsidR="00BC0569" w:rsidRPr="0060666F">
        <w:rPr>
          <w:rFonts w:ascii="Times New Roman" w:hAnsi="Times New Roman" w:cs="Times New Roman"/>
        </w:rPr>
        <w:t xml:space="preserve"> (BTP)</w:t>
      </w:r>
      <w:r w:rsidR="00655CB1" w:rsidRPr="0060666F">
        <w:rPr>
          <w:rFonts w:ascii="Times New Roman" w:hAnsi="Times New Roman" w:cs="Times New Roman"/>
        </w:rPr>
        <w:t xml:space="preserve">, Bộ Kế hoạch và Đầu tư, </w:t>
      </w:r>
      <w:r w:rsidR="00402652" w:rsidRPr="0060666F">
        <w:rPr>
          <w:rFonts w:ascii="Times New Roman" w:hAnsi="Times New Roman" w:cs="Times New Roman"/>
        </w:rPr>
        <w:lastRenderedPageBreak/>
        <w:t>Ủy ban quản lý vốn nhà nước tại doanh nghiệp</w:t>
      </w:r>
      <w:r w:rsidR="00BC0569" w:rsidRPr="0060666F">
        <w:rPr>
          <w:rFonts w:ascii="Times New Roman" w:hAnsi="Times New Roman" w:cs="Times New Roman"/>
        </w:rPr>
        <w:t xml:space="preserve"> (UBQLV)</w:t>
      </w:r>
      <w:r w:rsidR="00402652" w:rsidRPr="0060666F">
        <w:rPr>
          <w:rFonts w:ascii="Times New Roman" w:hAnsi="Times New Roman" w:cs="Times New Roman"/>
        </w:rPr>
        <w:t>, Liên đoàn Thương mại và Công nghiệp Việt Nam</w:t>
      </w:r>
      <w:r w:rsidR="00BC0569" w:rsidRPr="0060666F">
        <w:rPr>
          <w:rFonts w:ascii="Times New Roman" w:hAnsi="Times New Roman" w:cs="Times New Roman"/>
        </w:rPr>
        <w:t xml:space="preserve"> (VCCI)</w:t>
      </w:r>
      <w:r w:rsidR="00402652" w:rsidRPr="0060666F">
        <w:rPr>
          <w:rFonts w:ascii="Times New Roman" w:hAnsi="Times New Roman" w:cs="Times New Roman"/>
        </w:rPr>
        <w:t>, Hiệp hội bảo vệ người tiêu dùng, Hội Điện lực, Tập đoàn Điện lực Việt Nam</w:t>
      </w:r>
      <w:r w:rsidR="00BC0569" w:rsidRPr="0060666F">
        <w:rPr>
          <w:rFonts w:ascii="Times New Roman" w:hAnsi="Times New Roman" w:cs="Times New Roman"/>
        </w:rPr>
        <w:t xml:space="preserve"> (EVN)</w:t>
      </w:r>
      <w:r w:rsidR="00402652" w:rsidRPr="0060666F">
        <w:rPr>
          <w:rFonts w:ascii="Times New Roman" w:hAnsi="Times New Roman" w:cs="Times New Roman"/>
        </w:rPr>
        <w:t xml:space="preserve"> và Công ty TNHH MTV Vận hành hệ thống điện và thị trường điện Việt Nam</w:t>
      </w:r>
      <w:r w:rsidR="00BC0569" w:rsidRPr="0060666F">
        <w:rPr>
          <w:rFonts w:ascii="Times New Roman" w:hAnsi="Times New Roman" w:cs="Times New Roman"/>
        </w:rPr>
        <w:t xml:space="preserve"> (NSMO)</w:t>
      </w:r>
      <w:r w:rsidRPr="0060666F">
        <w:rPr>
          <w:rFonts w:ascii="Times New Roman" w:hAnsi="Times New Roman" w:cs="Times New Roman"/>
        </w:rPr>
        <w:t>.</w:t>
      </w:r>
    </w:p>
    <w:p w14:paraId="4DEE038B" w14:textId="21569FB2" w:rsidR="00402652" w:rsidRPr="0060666F" w:rsidRDefault="00AE4C88"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 Ngày </w:t>
      </w:r>
      <w:r w:rsidR="00402652" w:rsidRPr="0060666F">
        <w:rPr>
          <w:rFonts w:ascii="Times New Roman" w:hAnsi="Times New Roman" w:cs="Times New Roman"/>
        </w:rPr>
        <w:t xml:space="preserve">20 </w:t>
      </w:r>
      <w:r w:rsidRPr="0060666F">
        <w:rPr>
          <w:rFonts w:ascii="Times New Roman" w:hAnsi="Times New Roman" w:cs="Times New Roman"/>
        </w:rPr>
        <w:t xml:space="preserve">tháng </w:t>
      </w:r>
      <w:r w:rsidR="00402652" w:rsidRPr="0060666F">
        <w:rPr>
          <w:rFonts w:ascii="Times New Roman" w:hAnsi="Times New Roman" w:cs="Times New Roman"/>
        </w:rPr>
        <w:t xml:space="preserve">12 </w:t>
      </w:r>
      <w:r w:rsidRPr="0060666F">
        <w:rPr>
          <w:rFonts w:ascii="Times New Roman" w:hAnsi="Times New Roman" w:cs="Times New Roman"/>
        </w:rPr>
        <w:t xml:space="preserve">năm </w:t>
      </w:r>
      <w:r w:rsidR="00402652" w:rsidRPr="0060666F">
        <w:rPr>
          <w:rFonts w:ascii="Times New Roman" w:hAnsi="Times New Roman" w:cs="Times New Roman"/>
        </w:rPr>
        <w:t>2024</w:t>
      </w:r>
      <w:r w:rsidRPr="0060666F">
        <w:rPr>
          <w:rFonts w:ascii="Times New Roman" w:hAnsi="Times New Roman" w:cs="Times New Roman"/>
        </w:rPr>
        <w:t xml:space="preserve">, </w:t>
      </w:r>
      <w:r w:rsidR="00402652" w:rsidRPr="0060666F">
        <w:rPr>
          <w:rFonts w:ascii="Times New Roman" w:hAnsi="Times New Roman" w:cs="Times New Roman"/>
        </w:rPr>
        <w:t xml:space="preserve">Ban soạn thảo đã tổ chức cuộc họp về Dự thảo Nghị định; </w:t>
      </w:r>
    </w:p>
    <w:p w14:paraId="114ABF83" w14:textId="16587472" w:rsidR="00AE4C88" w:rsidRPr="0060666F" w:rsidRDefault="00402652"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 </w:t>
      </w:r>
      <w:r w:rsidR="00977CEC" w:rsidRPr="0060666F">
        <w:rPr>
          <w:rFonts w:ascii="Times New Roman" w:hAnsi="Times New Roman" w:cs="Times New Roman"/>
        </w:rPr>
        <w:t xml:space="preserve">Ngày </w:t>
      </w:r>
      <w:r w:rsidR="003E074B">
        <w:rPr>
          <w:rFonts w:ascii="Times New Roman" w:hAnsi="Times New Roman" w:cs="Times New Roman"/>
        </w:rPr>
        <w:t>. . .</w:t>
      </w:r>
      <w:r w:rsidR="00977CEC" w:rsidRPr="0060666F">
        <w:rPr>
          <w:rFonts w:ascii="Times New Roman" w:hAnsi="Times New Roman" w:cs="Times New Roman"/>
        </w:rPr>
        <w:t xml:space="preserve"> </w:t>
      </w:r>
      <w:r w:rsidRPr="0060666F">
        <w:rPr>
          <w:rFonts w:ascii="Times New Roman" w:hAnsi="Times New Roman" w:cs="Times New Roman"/>
        </w:rPr>
        <w:t xml:space="preserve">tháng 12 năm 2024, Bộ Công Thương </w:t>
      </w:r>
      <w:r w:rsidR="00AE4C88" w:rsidRPr="0060666F">
        <w:rPr>
          <w:rFonts w:ascii="Times New Roman" w:hAnsi="Times New Roman" w:cs="Times New Roman"/>
        </w:rPr>
        <w:t xml:space="preserve">đã có Công văn số </w:t>
      </w:r>
      <w:r w:rsidRPr="0060666F">
        <w:rPr>
          <w:rFonts w:ascii="Times New Roman" w:hAnsi="Times New Roman" w:cs="Times New Roman"/>
        </w:rPr>
        <w:t xml:space="preserve">. . </w:t>
      </w:r>
      <w:r w:rsidR="00AE4C88" w:rsidRPr="0060666F">
        <w:rPr>
          <w:rFonts w:ascii="Times New Roman" w:hAnsi="Times New Roman" w:cs="Times New Roman"/>
        </w:rPr>
        <w:t xml:space="preserve">/BCT- ĐTĐL gửi các Bộ, ngành liên quan để lấy ý kiến góp ý Dự thảo </w:t>
      </w:r>
      <w:r w:rsidRPr="0060666F">
        <w:rPr>
          <w:rFonts w:ascii="Times New Roman" w:hAnsi="Times New Roman" w:cs="Times New Roman"/>
        </w:rPr>
        <w:t xml:space="preserve">Nghị </w:t>
      </w:r>
      <w:r w:rsidR="00AE4C88" w:rsidRPr="0060666F">
        <w:rPr>
          <w:rFonts w:ascii="Times New Roman" w:hAnsi="Times New Roman" w:cs="Times New Roman"/>
        </w:rPr>
        <w:t xml:space="preserve">định. Thực hiện quy định Luật Ban hành văn bản quy phạm pháp luật năm 2015, Dự thảo </w:t>
      </w:r>
      <w:r w:rsidR="00977CEC">
        <w:rPr>
          <w:rFonts w:ascii="Times New Roman" w:hAnsi="Times New Roman" w:cs="Times New Roman"/>
        </w:rPr>
        <w:t>Nghị</w:t>
      </w:r>
      <w:r w:rsidR="00977CEC" w:rsidRPr="0060666F">
        <w:rPr>
          <w:rFonts w:ascii="Times New Roman" w:hAnsi="Times New Roman" w:cs="Times New Roman"/>
        </w:rPr>
        <w:t xml:space="preserve"> </w:t>
      </w:r>
      <w:r w:rsidR="00AE4C88" w:rsidRPr="0060666F">
        <w:rPr>
          <w:rFonts w:ascii="Times New Roman" w:hAnsi="Times New Roman" w:cs="Times New Roman"/>
        </w:rPr>
        <w:t xml:space="preserve">định đã được đăng trên trang thông tin điện tử của Chính phủ, Bộ Công Thương để các cơ quan tổ chức, cá nhân tham gia ý kiến. </w:t>
      </w:r>
    </w:p>
    <w:p w14:paraId="7BA1BE5B" w14:textId="1F1A8378" w:rsidR="00AE4C88" w:rsidRPr="0060666F" w:rsidRDefault="00AE4C88" w:rsidP="000A7F7C">
      <w:pPr>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 xml:space="preserve">- </w:t>
      </w:r>
      <w:r w:rsidR="009A6BC1" w:rsidRPr="0060666F">
        <w:rPr>
          <w:rFonts w:ascii="Times New Roman" w:hAnsi="Times New Roman" w:cs="Times New Roman"/>
          <w:i/>
        </w:rPr>
        <w:t xml:space="preserve">Tính đến ngày . . .  tháng </w:t>
      </w:r>
      <w:r w:rsidR="003E074B">
        <w:rPr>
          <w:rFonts w:ascii="Times New Roman" w:hAnsi="Times New Roman" w:cs="Times New Roman"/>
          <w:i/>
        </w:rPr>
        <w:t>. . .</w:t>
      </w:r>
      <w:r w:rsidR="009A6BC1" w:rsidRPr="0060666F">
        <w:rPr>
          <w:rFonts w:ascii="Times New Roman" w:hAnsi="Times New Roman" w:cs="Times New Roman"/>
          <w:i/>
        </w:rPr>
        <w:t xml:space="preserve"> năm 20</w:t>
      </w:r>
      <w:r w:rsidR="003E074B">
        <w:rPr>
          <w:rFonts w:ascii="Times New Roman" w:hAnsi="Times New Roman" w:cs="Times New Roman"/>
          <w:i/>
        </w:rPr>
        <w:t xml:space="preserve">. . </w:t>
      </w:r>
      <w:r w:rsidR="009A6BC1" w:rsidRPr="0060666F">
        <w:rPr>
          <w:rFonts w:ascii="Times New Roman" w:hAnsi="Times New Roman" w:cs="Times New Roman"/>
          <w:i/>
        </w:rPr>
        <w:t xml:space="preserve">, Bộ Công Thương đã nhận được . . .  văn bản góp ý của các Bộ ngành, cơ quan, tổ chức liên quan; không nhận được ý kiến góp ý từ tổ chức, cá nhân qua website. </w:t>
      </w:r>
      <w:r w:rsidRPr="0060666F">
        <w:rPr>
          <w:rFonts w:ascii="Times New Roman" w:hAnsi="Times New Roman" w:cs="Times New Roman"/>
          <w:i/>
        </w:rPr>
        <w:t xml:space="preserve">Sau khi nhận được các ý kiến góp ý từ các Bộ, ngành </w:t>
      </w:r>
      <w:r w:rsidR="000F089C" w:rsidRPr="0060666F">
        <w:rPr>
          <w:rFonts w:ascii="Times New Roman" w:hAnsi="Times New Roman" w:cs="Times New Roman"/>
          <w:i/>
        </w:rPr>
        <w:t xml:space="preserve">và đơn vị có </w:t>
      </w:r>
      <w:r w:rsidRPr="0060666F">
        <w:rPr>
          <w:rFonts w:ascii="Times New Roman" w:hAnsi="Times New Roman" w:cs="Times New Roman"/>
          <w:i/>
        </w:rPr>
        <w:t xml:space="preserve">liên quan, Bộ Công Thương đã chỉnh lý Dự thảo </w:t>
      </w:r>
      <w:r w:rsidR="00402652" w:rsidRPr="0060666F">
        <w:rPr>
          <w:rFonts w:ascii="Times New Roman" w:hAnsi="Times New Roman" w:cs="Times New Roman"/>
          <w:i/>
        </w:rPr>
        <w:t xml:space="preserve">Nghị </w:t>
      </w:r>
      <w:r w:rsidRPr="0060666F">
        <w:rPr>
          <w:rFonts w:ascii="Times New Roman" w:hAnsi="Times New Roman" w:cs="Times New Roman"/>
          <w:i/>
        </w:rPr>
        <w:t xml:space="preserve">định theo các ý kiến góp ý. </w:t>
      </w:r>
    </w:p>
    <w:p w14:paraId="0710AAFD" w14:textId="719969EA" w:rsidR="00AE4C88" w:rsidRPr="0060666F" w:rsidRDefault="00AE4C88" w:rsidP="000A7F7C">
      <w:pPr>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 xml:space="preserve">- Ngày </w:t>
      </w:r>
      <w:r w:rsidR="00402652" w:rsidRPr="0060666F">
        <w:rPr>
          <w:rFonts w:ascii="Times New Roman" w:hAnsi="Times New Roman" w:cs="Times New Roman"/>
          <w:i/>
        </w:rPr>
        <w:t xml:space="preserve">     </w:t>
      </w:r>
      <w:r w:rsidRPr="0060666F">
        <w:rPr>
          <w:rFonts w:ascii="Times New Roman" w:hAnsi="Times New Roman" w:cs="Times New Roman"/>
          <w:i/>
        </w:rPr>
        <w:t xml:space="preserve">tháng </w:t>
      </w:r>
      <w:r w:rsidR="00402652" w:rsidRPr="0060666F">
        <w:rPr>
          <w:rFonts w:ascii="Times New Roman" w:hAnsi="Times New Roman" w:cs="Times New Roman"/>
          <w:i/>
        </w:rPr>
        <w:t xml:space="preserve">     </w:t>
      </w:r>
      <w:r w:rsidRPr="0060666F">
        <w:rPr>
          <w:rFonts w:ascii="Times New Roman" w:hAnsi="Times New Roman" w:cs="Times New Roman"/>
          <w:i/>
        </w:rPr>
        <w:t xml:space="preserve">năm </w:t>
      </w:r>
      <w:r w:rsidR="00402652" w:rsidRPr="0060666F">
        <w:rPr>
          <w:rFonts w:ascii="Times New Roman" w:hAnsi="Times New Roman" w:cs="Times New Roman"/>
          <w:i/>
        </w:rPr>
        <w:t xml:space="preserve">20. . </w:t>
      </w:r>
      <w:r w:rsidRPr="0060666F">
        <w:rPr>
          <w:rFonts w:ascii="Times New Roman" w:hAnsi="Times New Roman" w:cs="Times New Roman"/>
          <w:i/>
        </w:rPr>
        <w:t xml:space="preserve">, Bộ Công Thương có Công văn số </w:t>
      </w:r>
      <w:r w:rsidR="00402652" w:rsidRPr="0060666F">
        <w:rPr>
          <w:rFonts w:ascii="Times New Roman" w:hAnsi="Times New Roman" w:cs="Times New Roman"/>
          <w:i/>
        </w:rPr>
        <w:t xml:space="preserve">. . . </w:t>
      </w:r>
      <w:r w:rsidRPr="0060666F">
        <w:rPr>
          <w:rFonts w:ascii="Times New Roman" w:hAnsi="Times New Roman" w:cs="Times New Roman"/>
          <w:i/>
        </w:rPr>
        <w:t xml:space="preserve">/BCT-ĐTĐL gửi Bộ Tư pháp đề nghị thẩm định Dự thảo </w:t>
      </w:r>
      <w:r w:rsidR="00402652" w:rsidRPr="0060666F">
        <w:rPr>
          <w:rFonts w:ascii="Times New Roman" w:hAnsi="Times New Roman" w:cs="Times New Roman"/>
          <w:i/>
        </w:rPr>
        <w:t xml:space="preserve">Nghị </w:t>
      </w:r>
      <w:r w:rsidRPr="0060666F">
        <w:rPr>
          <w:rFonts w:ascii="Times New Roman" w:hAnsi="Times New Roman" w:cs="Times New Roman"/>
          <w:i/>
        </w:rPr>
        <w:t>định.</w:t>
      </w:r>
    </w:p>
    <w:p w14:paraId="451A149F" w14:textId="2844D60E" w:rsidR="009A6BC1" w:rsidRPr="0060666F" w:rsidRDefault="009A6BC1" w:rsidP="009A6BC1">
      <w:pPr>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 xml:space="preserve">- Ngày . . .  tháng . . .  năm 20. . ., Bộ Tư pháp đã tổ chức họp thẩm định hồ sơ Dự thảo Nghị định. </w:t>
      </w:r>
    </w:p>
    <w:p w14:paraId="257C5E30" w14:textId="39F85F71" w:rsidR="002E7E34" w:rsidRPr="0060666F" w:rsidRDefault="00AE4C88" w:rsidP="000A7F7C">
      <w:pPr>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 xml:space="preserve">- Ngày </w:t>
      </w:r>
      <w:r w:rsidR="00402652" w:rsidRPr="0060666F">
        <w:rPr>
          <w:rFonts w:ascii="Times New Roman" w:hAnsi="Times New Roman" w:cs="Times New Roman"/>
          <w:i/>
        </w:rPr>
        <w:t xml:space="preserve">. . . </w:t>
      </w:r>
      <w:r w:rsidRPr="0060666F">
        <w:rPr>
          <w:rFonts w:ascii="Times New Roman" w:hAnsi="Times New Roman" w:cs="Times New Roman"/>
          <w:i/>
        </w:rPr>
        <w:t xml:space="preserve">tháng </w:t>
      </w:r>
      <w:r w:rsidR="00402652" w:rsidRPr="0060666F">
        <w:rPr>
          <w:rFonts w:ascii="Times New Roman" w:hAnsi="Times New Roman" w:cs="Times New Roman"/>
          <w:i/>
        </w:rPr>
        <w:t xml:space="preserve">. . .  </w:t>
      </w:r>
      <w:r w:rsidRPr="0060666F">
        <w:rPr>
          <w:rFonts w:ascii="Times New Roman" w:hAnsi="Times New Roman" w:cs="Times New Roman"/>
          <w:i/>
        </w:rPr>
        <w:t xml:space="preserve">năm </w:t>
      </w:r>
      <w:r w:rsidR="00402652" w:rsidRPr="0060666F">
        <w:rPr>
          <w:rFonts w:ascii="Times New Roman" w:hAnsi="Times New Roman" w:cs="Times New Roman"/>
          <w:i/>
        </w:rPr>
        <w:t>20. . .</w:t>
      </w:r>
      <w:r w:rsidRPr="0060666F">
        <w:rPr>
          <w:rFonts w:ascii="Times New Roman" w:hAnsi="Times New Roman" w:cs="Times New Roman"/>
          <w:i/>
        </w:rPr>
        <w:t xml:space="preserve">, Bộ Tư pháp đã có ý kiến thẩm định về Dự thảo </w:t>
      </w:r>
      <w:r w:rsidR="00402652" w:rsidRPr="0060666F">
        <w:rPr>
          <w:rFonts w:ascii="Times New Roman" w:hAnsi="Times New Roman" w:cs="Times New Roman"/>
          <w:i/>
        </w:rPr>
        <w:t xml:space="preserve">Nghị </w:t>
      </w:r>
      <w:r w:rsidRPr="0060666F">
        <w:rPr>
          <w:rFonts w:ascii="Times New Roman" w:hAnsi="Times New Roman" w:cs="Times New Roman"/>
          <w:i/>
        </w:rPr>
        <w:t xml:space="preserve">định tại Báo cáo số </w:t>
      </w:r>
      <w:r w:rsidR="00402652" w:rsidRPr="0060666F">
        <w:rPr>
          <w:rFonts w:ascii="Times New Roman" w:hAnsi="Times New Roman" w:cs="Times New Roman"/>
          <w:i/>
        </w:rPr>
        <w:t xml:space="preserve">. . . </w:t>
      </w:r>
      <w:r w:rsidRPr="0060666F">
        <w:rPr>
          <w:rFonts w:ascii="Times New Roman" w:hAnsi="Times New Roman" w:cs="Times New Roman"/>
          <w:i/>
        </w:rPr>
        <w:t>/BC-BTP.</w:t>
      </w:r>
    </w:p>
    <w:p w14:paraId="2F362CB5" w14:textId="0CD1ECA0" w:rsidR="00AB7950" w:rsidRPr="0060666F" w:rsidRDefault="00AB7950" w:rsidP="000A7F7C">
      <w:pPr>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 xml:space="preserve">- Tiếp thu ý kiến thẩm định của Bộ Tư pháp, ngày </w:t>
      </w:r>
      <w:r w:rsidR="00402652" w:rsidRPr="0060666F">
        <w:rPr>
          <w:rFonts w:ascii="Times New Roman" w:hAnsi="Times New Roman" w:cs="Times New Roman"/>
          <w:i/>
        </w:rPr>
        <w:t xml:space="preserve">. . . </w:t>
      </w:r>
      <w:r w:rsidRPr="0060666F">
        <w:rPr>
          <w:rFonts w:ascii="Times New Roman" w:hAnsi="Times New Roman" w:cs="Times New Roman"/>
          <w:i/>
        </w:rPr>
        <w:t xml:space="preserve">tháng </w:t>
      </w:r>
      <w:r w:rsidR="00402652" w:rsidRPr="0060666F">
        <w:rPr>
          <w:rFonts w:ascii="Times New Roman" w:hAnsi="Times New Roman" w:cs="Times New Roman"/>
          <w:i/>
        </w:rPr>
        <w:t xml:space="preserve">01 </w:t>
      </w:r>
      <w:r w:rsidRPr="0060666F">
        <w:rPr>
          <w:rFonts w:ascii="Times New Roman" w:hAnsi="Times New Roman" w:cs="Times New Roman"/>
          <w:i/>
        </w:rPr>
        <w:t xml:space="preserve">năm </w:t>
      </w:r>
      <w:r w:rsidR="00402652" w:rsidRPr="0060666F">
        <w:rPr>
          <w:rFonts w:ascii="Times New Roman" w:hAnsi="Times New Roman" w:cs="Times New Roman"/>
          <w:i/>
        </w:rPr>
        <w:t>2025</w:t>
      </w:r>
      <w:r w:rsidRPr="0060666F">
        <w:rPr>
          <w:rFonts w:ascii="Times New Roman" w:hAnsi="Times New Roman" w:cs="Times New Roman"/>
          <w:i/>
        </w:rPr>
        <w:t xml:space="preserve">, Bộ Công Thương đã </w:t>
      </w:r>
      <w:r w:rsidR="009A6BC1" w:rsidRPr="0060666F">
        <w:rPr>
          <w:rFonts w:ascii="Times New Roman" w:hAnsi="Times New Roman" w:cs="Times New Roman"/>
          <w:i/>
        </w:rPr>
        <w:t xml:space="preserve">hoàn thiện </w:t>
      </w:r>
      <w:r w:rsidRPr="0060666F">
        <w:rPr>
          <w:rFonts w:ascii="Times New Roman" w:hAnsi="Times New Roman" w:cs="Times New Roman"/>
          <w:i/>
        </w:rPr>
        <w:t xml:space="preserve">Hồ sơ Dự thảo </w:t>
      </w:r>
      <w:r w:rsidR="009A6BC1" w:rsidRPr="0060666F">
        <w:rPr>
          <w:rFonts w:ascii="Times New Roman" w:hAnsi="Times New Roman" w:cs="Times New Roman"/>
          <w:i/>
        </w:rPr>
        <w:t xml:space="preserve">Nghị </w:t>
      </w:r>
      <w:r w:rsidRPr="0060666F">
        <w:rPr>
          <w:rFonts w:ascii="Times New Roman" w:hAnsi="Times New Roman" w:cs="Times New Roman"/>
          <w:i/>
        </w:rPr>
        <w:t>định.</w:t>
      </w:r>
    </w:p>
    <w:p w14:paraId="61762742" w14:textId="7CF3BBB0" w:rsidR="000425B3" w:rsidRPr="0060666F" w:rsidRDefault="000425B3" w:rsidP="00A94268">
      <w:pPr>
        <w:spacing w:before="240" w:after="120" w:line="252" w:lineRule="auto"/>
        <w:ind w:firstLine="567"/>
        <w:jc w:val="both"/>
        <w:rPr>
          <w:rFonts w:ascii="Times New Roman" w:hAnsi="Times New Roman" w:cs="Times New Roman"/>
          <w:b/>
        </w:rPr>
      </w:pPr>
      <w:r w:rsidRPr="0060666F">
        <w:rPr>
          <w:rFonts w:ascii="Times New Roman" w:hAnsi="Times New Roman" w:cs="Times New Roman"/>
          <w:b/>
        </w:rPr>
        <w:t xml:space="preserve">IV. BỐ CỤC VÀ NỘI DUNG CƠ BẢN CỦA DỰ THẢO </w:t>
      </w:r>
      <w:r w:rsidR="00A111B0">
        <w:rPr>
          <w:rFonts w:ascii="Times New Roman" w:hAnsi="Times New Roman" w:cs="Times New Roman"/>
          <w:b/>
        </w:rPr>
        <w:t xml:space="preserve">NGHỊ </w:t>
      </w:r>
      <w:r w:rsidRPr="0060666F">
        <w:rPr>
          <w:rFonts w:ascii="Times New Roman" w:hAnsi="Times New Roman" w:cs="Times New Roman"/>
          <w:b/>
        </w:rPr>
        <w:t>ĐỊNH</w:t>
      </w:r>
    </w:p>
    <w:p w14:paraId="0CCCF4BC" w14:textId="77777777" w:rsidR="000425B3" w:rsidRPr="0060666F" w:rsidRDefault="000425B3" w:rsidP="000A7F7C">
      <w:pPr>
        <w:spacing w:before="120" w:after="120" w:line="252" w:lineRule="auto"/>
        <w:ind w:firstLine="567"/>
        <w:jc w:val="both"/>
        <w:rPr>
          <w:rFonts w:ascii="Times New Roman" w:hAnsi="Times New Roman" w:cs="Times New Roman"/>
          <w:b/>
        </w:rPr>
      </w:pPr>
      <w:r w:rsidRPr="0060666F">
        <w:rPr>
          <w:rFonts w:ascii="Times New Roman" w:hAnsi="Times New Roman" w:cs="Times New Roman"/>
          <w:b/>
        </w:rPr>
        <w:t>1. Bố cục</w:t>
      </w:r>
    </w:p>
    <w:p w14:paraId="2DD57709" w14:textId="4AF68E3D"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Dự thảo </w:t>
      </w:r>
      <w:r w:rsidR="009A6BC1" w:rsidRPr="0060666F">
        <w:rPr>
          <w:rFonts w:ascii="Times New Roman" w:hAnsi="Times New Roman" w:cs="Times New Roman"/>
        </w:rPr>
        <w:t xml:space="preserve">Nghị </w:t>
      </w:r>
      <w:r w:rsidRPr="0060666F">
        <w:rPr>
          <w:rFonts w:ascii="Times New Roman" w:hAnsi="Times New Roman" w:cs="Times New Roman"/>
        </w:rPr>
        <w:t xml:space="preserve">định gồm </w:t>
      </w:r>
      <w:r w:rsidR="009A6BC1" w:rsidRPr="0060666F">
        <w:rPr>
          <w:rFonts w:ascii="Times New Roman" w:hAnsi="Times New Roman" w:cs="Times New Roman"/>
        </w:rPr>
        <w:t xml:space="preserve">10 </w:t>
      </w:r>
      <w:r w:rsidRPr="0060666F">
        <w:rPr>
          <w:rFonts w:ascii="Times New Roman" w:hAnsi="Times New Roman" w:cs="Times New Roman"/>
        </w:rPr>
        <w:t>Điều, cụ thể:</w:t>
      </w:r>
    </w:p>
    <w:p w14:paraId="71446A96" w14:textId="77777777"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w:t>
      </w:r>
      <w:r w:rsidRPr="0060666F">
        <w:rPr>
          <w:rFonts w:ascii="Times New Roman" w:hAnsi="Times New Roman" w:cs="Times New Roman"/>
        </w:rPr>
        <w:tab/>
        <w:t>Điều 1 về phạm vi điều chỉnh và đối tượng áp dụng;</w:t>
      </w:r>
    </w:p>
    <w:p w14:paraId="68B9DFEB" w14:textId="77777777"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w:t>
      </w:r>
      <w:r w:rsidRPr="0060666F">
        <w:rPr>
          <w:rFonts w:ascii="Times New Roman" w:hAnsi="Times New Roman" w:cs="Times New Roman"/>
        </w:rPr>
        <w:tab/>
        <w:t xml:space="preserve">Điều 2 về giải thích từ ngữ; </w:t>
      </w:r>
    </w:p>
    <w:p w14:paraId="3DD03C13" w14:textId="77777777"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w:t>
      </w:r>
      <w:r w:rsidRPr="0060666F">
        <w:rPr>
          <w:rFonts w:ascii="Times New Roman" w:hAnsi="Times New Roman" w:cs="Times New Roman"/>
        </w:rPr>
        <w:tab/>
        <w:t xml:space="preserve">Điều 3 về nguyên tắc điều chỉnh giá bán điện bình quân; </w:t>
      </w:r>
    </w:p>
    <w:p w14:paraId="789D687C" w14:textId="77777777"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w:t>
      </w:r>
      <w:r w:rsidRPr="0060666F">
        <w:rPr>
          <w:rFonts w:ascii="Times New Roman" w:hAnsi="Times New Roman" w:cs="Times New Roman"/>
        </w:rPr>
        <w:tab/>
        <w:t>Điều 4 về phương pháp lập giá bán điện bình quân</w:t>
      </w:r>
      <w:r w:rsidR="00E47AFB" w:rsidRPr="0060666F">
        <w:rPr>
          <w:rFonts w:ascii="Times New Roman" w:hAnsi="Times New Roman" w:cs="Times New Roman"/>
        </w:rPr>
        <w:t xml:space="preserve"> năm</w:t>
      </w:r>
      <w:r w:rsidRPr="0060666F">
        <w:rPr>
          <w:rFonts w:ascii="Times New Roman" w:hAnsi="Times New Roman" w:cs="Times New Roman"/>
        </w:rPr>
        <w:t>;</w:t>
      </w:r>
    </w:p>
    <w:p w14:paraId="49BE571B" w14:textId="77777777"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Điều 5 về cơ chế điều chỉnh giá bán điện bình quân</w:t>
      </w:r>
      <w:r w:rsidR="00E47AFB" w:rsidRPr="0060666F">
        <w:rPr>
          <w:rFonts w:ascii="Times New Roman" w:hAnsi="Times New Roman" w:cs="Times New Roman"/>
        </w:rPr>
        <w:t xml:space="preserve"> hằng năm</w:t>
      </w:r>
      <w:r w:rsidRPr="0060666F">
        <w:rPr>
          <w:rFonts w:ascii="Times New Roman" w:hAnsi="Times New Roman" w:cs="Times New Roman"/>
        </w:rPr>
        <w:t>;</w:t>
      </w:r>
    </w:p>
    <w:p w14:paraId="26207C9A" w14:textId="77777777" w:rsidR="00E47AFB" w:rsidRPr="0060666F" w:rsidRDefault="00E47AFB"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Điều 6 về cơ chế điều chỉnh giá bán điện bình quân trong năm;</w:t>
      </w:r>
    </w:p>
    <w:p w14:paraId="4758F8F6" w14:textId="34EBA490" w:rsidR="008E709A" w:rsidRPr="0060666F" w:rsidRDefault="008E709A"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 Điều </w:t>
      </w:r>
      <w:r w:rsidR="00E47AFB" w:rsidRPr="0060666F">
        <w:rPr>
          <w:rFonts w:ascii="Times New Roman" w:hAnsi="Times New Roman" w:cs="Times New Roman"/>
        </w:rPr>
        <w:t xml:space="preserve">7 </w:t>
      </w:r>
      <w:r w:rsidRPr="0060666F">
        <w:rPr>
          <w:rFonts w:ascii="Times New Roman" w:hAnsi="Times New Roman" w:cs="Times New Roman"/>
        </w:rPr>
        <w:t xml:space="preserve">về </w:t>
      </w:r>
      <w:r w:rsidR="009A6BC1" w:rsidRPr="0060666F">
        <w:rPr>
          <w:rFonts w:ascii="Times New Roman" w:hAnsi="Times New Roman" w:cs="Times New Roman"/>
        </w:rPr>
        <w:t>công bố chi phí sản xuất</w:t>
      </w:r>
      <w:r w:rsidR="00B53291">
        <w:rPr>
          <w:rFonts w:ascii="Times New Roman" w:hAnsi="Times New Roman" w:cs="Times New Roman"/>
        </w:rPr>
        <w:t>,</w:t>
      </w:r>
      <w:r w:rsidR="009A6BC1" w:rsidRPr="0060666F">
        <w:rPr>
          <w:rFonts w:ascii="Times New Roman" w:hAnsi="Times New Roman" w:cs="Times New Roman"/>
        </w:rPr>
        <w:t xml:space="preserve"> kinh doanh điện hằng năm</w:t>
      </w:r>
      <w:r w:rsidRPr="0060666F">
        <w:rPr>
          <w:rFonts w:ascii="Times New Roman" w:hAnsi="Times New Roman" w:cs="Times New Roman"/>
        </w:rPr>
        <w:t>;</w:t>
      </w:r>
    </w:p>
    <w:p w14:paraId="166ED511" w14:textId="6CD48DC9" w:rsidR="009A6BC1" w:rsidRPr="0060666F" w:rsidRDefault="009A6BC1" w:rsidP="000A7F7C">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Điều 8 về kiểm tra điều chỉnh giá điện;</w:t>
      </w:r>
    </w:p>
    <w:p w14:paraId="3B53C71D" w14:textId="6AF06764" w:rsidR="008E709A" w:rsidRPr="0060666F" w:rsidRDefault="008E709A" w:rsidP="000A7F7C">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rPr>
        <w:lastRenderedPageBreak/>
        <w:t xml:space="preserve">- Điều </w:t>
      </w:r>
      <w:r w:rsidR="009A6BC1" w:rsidRPr="0060666F">
        <w:rPr>
          <w:rFonts w:ascii="Times New Roman" w:hAnsi="Times New Roman" w:cs="Times New Roman"/>
        </w:rPr>
        <w:t xml:space="preserve">9 </w:t>
      </w:r>
      <w:r w:rsidRPr="0060666F">
        <w:rPr>
          <w:rFonts w:ascii="Times New Roman" w:hAnsi="Times New Roman" w:cs="Times New Roman"/>
        </w:rPr>
        <w:t>về tổ chức thực hiện;</w:t>
      </w:r>
    </w:p>
    <w:p w14:paraId="180A83E5" w14:textId="67CD3ABC" w:rsidR="008E709A" w:rsidRPr="0060666F" w:rsidRDefault="008E709A" w:rsidP="000A7F7C">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 Điều </w:t>
      </w:r>
      <w:r w:rsidR="009A6BC1" w:rsidRPr="0060666F">
        <w:rPr>
          <w:rFonts w:ascii="Times New Roman" w:hAnsi="Times New Roman" w:cs="Times New Roman"/>
        </w:rPr>
        <w:t xml:space="preserve">10 </w:t>
      </w:r>
      <w:r w:rsidRPr="0060666F">
        <w:rPr>
          <w:rFonts w:ascii="Times New Roman" w:hAnsi="Times New Roman" w:cs="Times New Roman"/>
        </w:rPr>
        <w:t>về hiệu lực thi hành.</w:t>
      </w:r>
    </w:p>
    <w:p w14:paraId="6672B24B" w14:textId="4E08A6A8" w:rsidR="00FF7DA7" w:rsidRPr="0060666F" w:rsidRDefault="00FF7DA7" w:rsidP="000A7F7C">
      <w:pPr>
        <w:tabs>
          <w:tab w:val="left" w:pos="7110"/>
        </w:tabs>
        <w:spacing w:before="120" w:after="120" w:line="252" w:lineRule="auto"/>
        <w:ind w:firstLine="567"/>
        <w:jc w:val="both"/>
        <w:rPr>
          <w:rFonts w:ascii="Times New Roman" w:hAnsi="Times New Roman" w:cs="Times New Roman"/>
          <w:b/>
        </w:rPr>
      </w:pPr>
      <w:r w:rsidRPr="0060666F">
        <w:rPr>
          <w:rFonts w:ascii="Times New Roman" w:hAnsi="Times New Roman" w:cs="Times New Roman"/>
          <w:b/>
        </w:rPr>
        <w:t>2. Nội dung cơ bản</w:t>
      </w:r>
      <w:r w:rsidR="000E7277" w:rsidRPr="0060666F">
        <w:rPr>
          <w:rFonts w:ascii="Times New Roman" w:hAnsi="Times New Roman" w:cs="Times New Roman"/>
          <w:b/>
        </w:rPr>
        <w:t xml:space="preserve"> của Dự thảo </w:t>
      </w:r>
      <w:r w:rsidR="00E303BE">
        <w:rPr>
          <w:rFonts w:ascii="Times New Roman" w:hAnsi="Times New Roman" w:cs="Times New Roman"/>
          <w:b/>
        </w:rPr>
        <w:t>Nghị</w:t>
      </w:r>
      <w:r w:rsidR="000E7277" w:rsidRPr="0060666F">
        <w:rPr>
          <w:rFonts w:ascii="Times New Roman" w:hAnsi="Times New Roman" w:cs="Times New Roman"/>
          <w:b/>
        </w:rPr>
        <w:t xml:space="preserve"> định</w:t>
      </w:r>
    </w:p>
    <w:p w14:paraId="1E085B1A" w14:textId="554AAE9A" w:rsidR="009A6BC1" w:rsidRPr="0060666F" w:rsidRDefault="009A6BC1" w:rsidP="009A6BC1">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rPr>
        <w:t>Nội dung của dự thảo Nghị định được xây dựng trên cơ sở kế thừa những quy định của Quyết định số 05/2024/QĐ-TTg</w:t>
      </w:r>
      <w:r w:rsidR="00501367" w:rsidRPr="0060666F">
        <w:rPr>
          <w:rFonts w:ascii="Times New Roman" w:hAnsi="Times New Roman" w:cs="Times New Roman"/>
        </w:rPr>
        <w:t xml:space="preserve">, đồng thời </w:t>
      </w:r>
      <w:r w:rsidRPr="0060666F">
        <w:rPr>
          <w:rFonts w:ascii="Times New Roman" w:hAnsi="Times New Roman" w:cs="Times New Roman"/>
        </w:rPr>
        <w:t>sửa đổi, bổ sung một số nội dung phù hợp với các quy định tại Luật Điện lực số 61/2024/QH15 cũng như phát sinh trong thực tiễn, cụ thể các nội dung chính như sau:</w:t>
      </w:r>
    </w:p>
    <w:p w14:paraId="419BA872" w14:textId="64E11B2F" w:rsidR="009A6BC1" w:rsidRPr="0060666F" w:rsidRDefault="009A6BC1" w:rsidP="009A6BC1">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rPr>
        <w:t>a) Sửa đổi, bổ sung quy định liên quan về thực hiện công bố công khai chi phí sản xuất kinh doanh điện năm N-2 tại Điều 3, Điều 5, Điều 7</w:t>
      </w:r>
      <w:r w:rsidR="00B73630">
        <w:rPr>
          <w:rFonts w:ascii="Times New Roman" w:hAnsi="Times New Roman" w:cs="Times New Roman"/>
        </w:rPr>
        <w:t xml:space="preserve"> so với</w:t>
      </w:r>
      <w:r w:rsidRPr="0060666F">
        <w:rPr>
          <w:rFonts w:ascii="Times New Roman" w:hAnsi="Times New Roman" w:cs="Times New Roman"/>
        </w:rPr>
        <w:t xml:space="preserve"> Quyết định số 05/2024/QĐ-TTg để phù hợp với Luật Điện lực </w:t>
      </w:r>
      <w:r w:rsidR="00B53291" w:rsidRPr="0060666F">
        <w:rPr>
          <w:rFonts w:ascii="Times New Roman" w:hAnsi="Times New Roman" w:cs="Times New Roman"/>
        </w:rPr>
        <w:t>số 61/2024/QH15</w:t>
      </w:r>
      <w:r w:rsidRPr="0060666F">
        <w:rPr>
          <w:rFonts w:ascii="Times New Roman" w:hAnsi="Times New Roman" w:cs="Times New Roman"/>
        </w:rPr>
        <w:t xml:space="preserve"> và làm rõ chủ thể thực hiện công bố công khai chi phí sản xuất</w:t>
      </w:r>
      <w:r w:rsidR="00B53291">
        <w:rPr>
          <w:rFonts w:ascii="Times New Roman" w:hAnsi="Times New Roman" w:cs="Times New Roman"/>
        </w:rPr>
        <w:t>,</w:t>
      </w:r>
      <w:r w:rsidRPr="0060666F">
        <w:rPr>
          <w:rFonts w:ascii="Times New Roman" w:hAnsi="Times New Roman" w:cs="Times New Roman"/>
        </w:rPr>
        <w:t xml:space="preserve"> kinh doanh điện năm N-2 để đảm bảo phù hợp với quy định tại khoản 3 Điều 52 Luật Điện lực số 61/2024/QH15, cụ thể:</w:t>
      </w:r>
    </w:p>
    <w:p w14:paraId="0B99F981" w14:textId="79D9D77F" w:rsidR="009A6BC1" w:rsidRPr="0060666F" w:rsidRDefault="009A6BC1" w:rsidP="009A6BC1">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rPr>
        <w:t>- Khoản 1 Điều 3 quy định: “</w:t>
      </w:r>
      <w:r w:rsidRPr="0060666F">
        <w:rPr>
          <w:rFonts w:ascii="Times New Roman" w:hAnsi="Times New Roman" w:cs="Times New Roman"/>
          <w:i/>
        </w:rPr>
        <w:t>Hằng năm, sau khi Tập đoàn Điện lực Việt Nam công bố công khai chi phí sản xuất kinh doanh điện năm N-2, giá bán điện bình quân năm N được xem xét, điều chỉnh...</w:t>
      </w:r>
      <w:r w:rsidRPr="0060666F">
        <w:rPr>
          <w:rFonts w:ascii="Times New Roman" w:hAnsi="Times New Roman" w:cs="Times New Roman"/>
        </w:rPr>
        <w:t>” và khoản 1 Điều 5 quy định: “</w:t>
      </w:r>
      <w:r w:rsidR="00B53291" w:rsidRPr="004C1387">
        <w:rPr>
          <w:rFonts w:ascii="Times New Roman" w:hAnsi="Times New Roman" w:cs="Times New Roman"/>
          <w:i/>
        </w:rPr>
        <w:t>Trên cơ sở kế hoạch cung cấp điện và vận hành hệ thống điện năm N do Bộ Công Thương ban hành</w:t>
      </w:r>
      <w:r w:rsidRPr="0060666F">
        <w:rPr>
          <w:rFonts w:ascii="Times New Roman" w:hAnsi="Times New Roman" w:cs="Times New Roman"/>
          <w:i/>
        </w:rPr>
        <w:t>, chi phí sản xuất kinh doanh điện năm N-2 của Tập đoàn Điện lực Việt Nam theo quy định tại Điều 7 Nghị định này, ước kết quả sản xuất kinh doanh điện năm N-1 (trong trường hợp chưa công bố chi phí sản xuất kinh doanh điện năm N-1)…</w:t>
      </w:r>
      <w:r w:rsidRPr="0060666F">
        <w:rPr>
          <w:rFonts w:ascii="Times New Roman" w:hAnsi="Times New Roman" w:cs="Times New Roman"/>
        </w:rPr>
        <w:t>”.</w:t>
      </w:r>
    </w:p>
    <w:p w14:paraId="2D058668" w14:textId="59597132" w:rsidR="009A6BC1" w:rsidRPr="0060666F" w:rsidRDefault="009A6BC1" w:rsidP="009A6BC1">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rPr>
        <w:t>- Sửa đổi quy định Điều 7: Công bố chi phí sản xuất</w:t>
      </w:r>
      <w:r w:rsidR="003E074B">
        <w:rPr>
          <w:rFonts w:ascii="Times New Roman" w:hAnsi="Times New Roman" w:cs="Times New Roman"/>
        </w:rPr>
        <w:t>,</w:t>
      </w:r>
      <w:r w:rsidRPr="0060666F">
        <w:rPr>
          <w:rFonts w:ascii="Times New Roman" w:hAnsi="Times New Roman" w:cs="Times New Roman"/>
        </w:rPr>
        <w:t xml:space="preserve"> kinh doanh điện hằng năm như sau:</w:t>
      </w:r>
    </w:p>
    <w:p w14:paraId="480214A1" w14:textId="77777777" w:rsidR="009A6BC1" w:rsidRPr="0060666F" w:rsidRDefault="009A6BC1" w:rsidP="009A6BC1">
      <w:pPr>
        <w:tabs>
          <w:tab w:val="left" w:pos="7110"/>
        </w:tabs>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 xml:space="preserve">“1. Hằng năm, Tập đoàn Điện lực Việt Nam có trách nhiệm lập Báo cáo chi phí sản xuất kinh doanh điện và thuê đơn vị kiểm toán độc lập để kiểm toán. Sau khi có Báo cáo chi phí sản xuất kinh doanh điện đã được kiểm toán bởi đơn vị kiểm toán độc lập, Tập đoàn Điện lực Việt Nam có trách nhiệm công bố công khai thông tin về chi phí sản xuất kinh doanh điện theo quy định tại khoản 2 Điều này trên trang Thông tin điện tử của Tập đoàn Điện lực Việt Nam và theo hình thức khác theo quy định của pháp luật, đồng thời gửi báo cáo nêu trên tới Bộ Công Thương. </w:t>
      </w:r>
    </w:p>
    <w:p w14:paraId="12DE3DF5" w14:textId="69D1B3F4" w:rsidR="009A6BC1" w:rsidRDefault="009A6BC1" w:rsidP="009A6BC1">
      <w:pPr>
        <w:tabs>
          <w:tab w:val="left" w:pos="7110"/>
        </w:tabs>
        <w:spacing w:before="120" w:after="120" w:line="252" w:lineRule="auto"/>
        <w:ind w:firstLine="567"/>
        <w:jc w:val="both"/>
        <w:rPr>
          <w:rFonts w:ascii="Times New Roman" w:hAnsi="Times New Roman" w:cs="Times New Roman"/>
        </w:rPr>
      </w:pPr>
      <w:r w:rsidRPr="0060666F">
        <w:rPr>
          <w:rFonts w:ascii="Times New Roman" w:hAnsi="Times New Roman" w:cs="Times New Roman"/>
          <w:i/>
        </w:rPr>
        <w:t xml:space="preserve">2. Các nội dung công bố công khai bao gồm: chi phí thực tế thực hiện các khâu (phát điện, truyền tải điện, phân phối - bán lẻ điện, điều độ hệ thống điện và điều hành giao dịch thị trường điện lực, điều hành - quản lý ngành) và các khoản chi phí khác quy định tại khoản 2 Điều 4 Nghị định này;  giá bán lẻ điện bình quân thực hiện của Tập đoàn Điện lực Việt Nam; kết quả kinh doanh lỗ, lãi về hoạt động sản xuất kinh doanh điện của Tập đoàn Điện lực Việt Nam; các chi phí chưa được tính vào giá điện từ lần điều chỉnh gần nhất nhưng được hạch toán vào giá thành sản xuất kinh doanh điện của Tập đoàn Điện lực Việt Nam; các chi </w:t>
      </w:r>
      <w:r w:rsidRPr="0060666F">
        <w:rPr>
          <w:rFonts w:ascii="Times New Roman" w:hAnsi="Times New Roman" w:cs="Times New Roman"/>
          <w:i/>
        </w:rPr>
        <w:lastRenderedPageBreak/>
        <w:t>phí chưa được tính vào giá thành sản xuất kinh doanh điện của Tập đoàn Điện lực Việt Nam.”</w:t>
      </w:r>
      <w:r w:rsidRPr="0060666F">
        <w:rPr>
          <w:rFonts w:ascii="Times New Roman" w:hAnsi="Times New Roman" w:cs="Times New Roman"/>
        </w:rPr>
        <w:t>.</w:t>
      </w:r>
    </w:p>
    <w:p w14:paraId="6089EDB2" w14:textId="382067F2" w:rsidR="0002089E" w:rsidRPr="004C1387" w:rsidRDefault="00B625D8" w:rsidP="0002089E">
      <w:pPr>
        <w:tabs>
          <w:tab w:val="left" w:pos="7110"/>
        </w:tabs>
        <w:spacing w:before="120" w:after="120" w:line="252" w:lineRule="auto"/>
        <w:ind w:firstLine="567"/>
        <w:jc w:val="both"/>
        <w:rPr>
          <w:rFonts w:ascii="Times New Roman" w:hAnsi="Times New Roman" w:cs="Times New Roman"/>
        </w:rPr>
      </w:pPr>
      <w:r>
        <w:rPr>
          <w:rFonts w:ascii="Times New Roman" w:hAnsi="Times New Roman" w:cs="Times New Roman"/>
        </w:rPr>
        <w:t xml:space="preserve">b) </w:t>
      </w:r>
      <w:r w:rsidR="0002089E" w:rsidRPr="004C1387">
        <w:rPr>
          <w:rFonts w:ascii="Times New Roman" w:hAnsi="Times New Roman" w:cs="Times New Roman"/>
        </w:rPr>
        <w:t>Sửa đổi nguyên tắc về mức, thời gian điều chỉnh giá bán điện bình quân tại Điều 3 để phù hợp với điểm a, điểm c khoản 2 Điều 52 Luật Điện lực số 61/2024/QH15: “</w:t>
      </w:r>
      <w:r w:rsidR="0002089E" w:rsidRPr="004C1387">
        <w:rPr>
          <w:rFonts w:ascii="Times New Roman" w:hAnsi="Times New Roman" w:cs="Times New Roman"/>
          <w:i/>
        </w:rPr>
        <w:t xml:space="preserve">Giá bán lẻ điện được </w:t>
      </w:r>
      <w:r w:rsidR="0002089E" w:rsidRPr="004C1387">
        <w:rPr>
          <w:rFonts w:ascii="Times New Roman" w:hAnsi="Times New Roman" w:cs="Times New Roman"/>
          <w:i/>
          <w:u w:val="single"/>
        </w:rPr>
        <w:t>phản ánh và điều chỉnh kịp thời theo biến động thực tế của thông số đầu vào, bù đắp chi phí hợp lý, hợp lệ</w:t>
      </w:r>
      <w:r w:rsidR="0002089E" w:rsidRPr="004C1387">
        <w:rPr>
          <w:rFonts w:ascii="Times New Roman" w:hAnsi="Times New Roman" w:cs="Times New Roman"/>
          <w:i/>
        </w:rPr>
        <w:t xml:space="preserve"> với lợi nhuận hợp lý để bảo toàn, phát triển vốn kinh doanh của doanh nghiệp phù hợp với điều kiện kinh tế - xã hội của từng thời kỳ và cấp độ thị trường điện cạnh tranh</w:t>
      </w:r>
      <w:r w:rsidR="0002089E" w:rsidRPr="004C1387">
        <w:rPr>
          <w:rFonts w:ascii="Times New Roman" w:hAnsi="Times New Roman" w:cs="Times New Roman"/>
        </w:rPr>
        <w:t>”, đồng thời phù hợp với chỉ đạo của Thường trực Chính phủ về việc tránh giật cục</w:t>
      </w:r>
      <w:r w:rsidR="0002089E" w:rsidRPr="004C1387" w:rsidDel="006E267D">
        <w:rPr>
          <w:rFonts w:ascii="Times New Roman" w:hAnsi="Times New Roman" w:cs="Times New Roman"/>
        </w:rPr>
        <w:t xml:space="preserve"> </w:t>
      </w:r>
      <w:r w:rsidR="0002089E" w:rsidRPr="004C1387">
        <w:rPr>
          <w:rFonts w:ascii="Times New Roman" w:hAnsi="Times New Roman" w:cs="Times New Roman"/>
        </w:rPr>
        <w:t>trong quá trình điều chỉnh giá điện, có thể điều chỉnh nhiều lần trong năm. Mặt khác, hiện nay các thông số đầu vào trong tính toán giá điện có sự biến động khá lớn trong thời gian ngắn và cần phải phản ánh kịp thời để hạn chế sự tác động của th</w:t>
      </w:r>
      <w:r w:rsidR="0002089E">
        <w:rPr>
          <w:rFonts w:ascii="Times New Roman" w:hAnsi="Times New Roman" w:cs="Times New Roman"/>
        </w:rPr>
        <w:t>ô</w:t>
      </w:r>
      <w:r w:rsidR="0002089E" w:rsidRPr="004C1387">
        <w:rPr>
          <w:rFonts w:ascii="Times New Roman" w:hAnsi="Times New Roman" w:cs="Times New Roman"/>
        </w:rPr>
        <w:t>ng số đầu vào đến mức điều chỉnh giá điện. Do đó, Dự thảo Nghị định hiệu chỉnh như sau:</w:t>
      </w:r>
    </w:p>
    <w:p w14:paraId="2670A3C7" w14:textId="10EED650" w:rsidR="0002089E" w:rsidRPr="004C1387" w:rsidRDefault="0002089E" w:rsidP="004C1387">
      <w:pPr>
        <w:tabs>
          <w:tab w:val="left" w:pos="7110"/>
        </w:tabs>
        <w:spacing w:before="120" w:after="120" w:line="252" w:lineRule="auto"/>
        <w:ind w:firstLine="567"/>
        <w:jc w:val="both"/>
        <w:rPr>
          <w:rFonts w:ascii="Times New Roman" w:hAnsi="Times New Roman" w:cs="Times New Roman"/>
          <w:i/>
          <w:lang w:val="vi-VN"/>
        </w:rPr>
      </w:pPr>
      <w:r w:rsidRPr="004C1387">
        <w:rPr>
          <w:rFonts w:ascii="Times New Roman" w:hAnsi="Times New Roman" w:cs="Times New Roman"/>
          <w:i/>
        </w:rPr>
        <w:t xml:space="preserve">“4. </w:t>
      </w:r>
      <w:r w:rsidRPr="004C1387">
        <w:rPr>
          <w:rFonts w:ascii="Times New Roman" w:hAnsi="Times New Roman" w:cs="Times New Roman"/>
          <w:i/>
          <w:lang w:val="vi-VN"/>
        </w:rPr>
        <w:t xml:space="preserve">Khi giá bán điện bình quân tăng </w:t>
      </w:r>
      <w:r w:rsidRPr="004C1387">
        <w:rPr>
          <w:rFonts w:ascii="Times New Roman" w:hAnsi="Times New Roman" w:cs="Times New Roman"/>
          <w:i/>
        </w:rPr>
        <w:t xml:space="preserve">từ </w:t>
      </w:r>
      <w:r>
        <w:rPr>
          <w:rFonts w:ascii="Times New Roman" w:hAnsi="Times New Roman" w:cs="Times New Roman"/>
          <w:i/>
          <w:u w:val="single"/>
        </w:rPr>
        <w:t>2</w:t>
      </w:r>
      <w:r w:rsidRPr="004C1387">
        <w:rPr>
          <w:rFonts w:ascii="Times New Roman" w:hAnsi="Times New Roman" w:cs="Times New Roman"/>
          <w:i/>
          <w:u w:val="single"/>
          <w:lang w:val="vi-VN"/>
        </w:rPr>
        <w:t>%</w:t>
      </w:r>
      <w:r w:rsidRPr="004C1387">
        <w:rPr>
          <w:rFonts w:ascii="Times New Roman" w:hAnsi="Times New Roman" w:cs="Times New Roman"/>
          <w:i/>
          <w:lang w:val="vi-VN"/>
        </w:rPr>
        <w:t xml:space="preserve"> trở lên so với </w:t>
      </w:r>
      <w:r w:rsidRPr="004C1387">
        <w:rPr>
          <w:rFonts w:ascii="Times New Roman" w:hAnsi="Times New Roman" w:cs="Times New Roman"/>
          <w:i/>
        </w:rPr>
        <w:t>g</w:t>
      </w:r>
      <w:r w:rsidRPr="004C1387">
        <w:rPr>
          <w:rFonts w:ascii="Times New Roman" w:hAnsi="Times New Roman" w:cs="Times New Roman"/>
          <w:i/>
          <w:lang w:val="vi-VN"/>
        </w:rPr>
        <w:t xml:space="preserve">iá bán điện bình quân hiện hành thì giá điện được phép điều chỉnh tăng. </w:t>
      </w:r>
    </w:p>
    <w:p w14:paraId="2CF18C15" w14:textId="4A47C22A" w:rsidR="00B625D8" w:rsidRPr="0002089E" w:rsidRDefault="0002089E" w:rsidP="0002089E">
      <w:pPr>
        <w:tabs>
          <w:tab w:val="left" w:pos="7110"/>
        </w:tabs>
        <w:spacing w:before="120" w:after="120" w:line="252" w:lineRule="auto"/>
        <w:ind w:firstLine="567"/>
        <w:jc w:val="both"/>
        <w:rPr>
          <w:rFonts w:ascii="Times New Roman" w:hAnsi="Times New Roman" w:cs="Times New Roman"/>
        </w:rPr>
      </w:pPr>
      <w:r w:rsidRPr="004C1387">
        <w:rPr>
          <w:rFonts w:ascii="Times New Roman" w:hAnsi="Times New Roman" w:cs="Times New Roman"/>
          <w:i/>
        </w:rPr>
        <w:t xml:space="preserve">5. </w:t>
      </w:r>
      <w:r w:rsidRPr="004C1387">
        <w:rPr>
          <w:rFonts w:ascii="Times New Roman" w:hAnsi="Times New Roman" w:cs="Times New Roman"/>
          <w:i/>
          <w:lang w:val="vi-VN"/>
        </w:rPr>
        <w:t xml:space="preserve">Thời gian điều chỉnh giá bán điện bình quân tối thiểu là </w:t>
      </w:r>
      <w:r w:rsidRPr="004C1387">
        <w:rPr>
          <w:rFonts w:ascii="Times New Roman" w:hAnsi="Times New Roman" w:cs="Times New Roman"/>
          <w:i/>
          <w:u w:val="single"/>
        </w:rPr>
        <w:t>02</w:t>
      </w:r>
      <w:r w:rsidRPr="004C1387">
        <w:rPr>
          <w:rFonts w:ascii="Times New Roman" w:hAnsi="Times New Roman" w:cs="Times New Roman"/>
          <w:i/>
          <w:lang w:val="vi-VN"/>
        </w:rPr>
        <w:t xml:space="preserve"> tháng kể từ lần điều chỉnh giá điện gần nhất.</w:t>
      </w:r>
      <w:r w:rsidRPr="004C1387">
        <w:rPr>
          <w:rFonts w:ascii="Times New Roman" w:hAnsi="Times New Roman" w:cs="Times New Roman"/>
          <w:i/>
        </w:rPr>
        <w:t>”</w:t>
      </w:r>
      <w:r w:rsidRPr="004C1387">
        <w:rPr>
          <w:rFonts w:ascii="Times New Roman" w:hAnsi="Times New Roman" w:cs="Times New Roman"/>
        </w:rPr>
        <w:t>;</w:t>
      </w:r>
    </w:p>
    <w:p w14:paraId="5AFBC16D" w14:textId="4C12DD05" w:rsidR="009A6BC1" w:rsidRPr="0060666F" w:rsidRDefault="0002089E">
      <w:pPr>
        <w:tabs>
          <w:tab w:val="left" w:pos="7110"/>
        </w:tabs>
        <w:spacing w:before="120" w:after="120" w:line="252" w:lineRule="auto"/>
        <w:ind w:firstLine="567"/>
        <w:jc w:val="both"/>
        <w:rPr>
          <w:rFonts w:ascii="Times New Roman" w:hAnsi="Times New Roman" w:cs="Times New Roman"/>
        </w:rPr>
      </w:pPr>
      <w:r>
        <w:rPr>
          <w:rFonts w:ascii="Times New Roman" w:hAnsi="Times New Roman" w:cs="Times New Roman"/>
        </w:rPr>
        <w:t>c</w:t>
      </w:r>
      <w:r w:rsidR="009A6BC1" w:rsidRPr="0060666F">
        <w:rPr>
          <w:rFonts w:ascii="Times New Roman" w:hAnsi="Times New Roman" w:cs="Times New Roman"/>
        </w:rPr>
        <w:t xml:space="preserve">) Về công thức xác định giá bán lẻ điện bình quân (Điều 4 </w:t>
      </w:r>
      <w:r w:rsidR="00B53291">
        <w:rPr>
          <w:rFonts w:ascii="Times New Roman" w:hAnsi="Times New Roman" w:cs="Times New Roman"/>
        </w:rPr>
        <w:t>D</w:t>
      </w:r>
      <w:r w:rsidR="00B53291" w:rsidRPr="0060666F">
        <w:rPr>
          <w:rFonts w:ascii="Times New Roman" w:hAnsi="Times New Roman" w:cs="Times New Roman"/>
        </w:rPr>
        <w:t xml:space="preserve">ự </w:t>
      </w:r>
      <w:r w:rsidR="009A6BC1" w:rsidRPr="0060666F">
        <w:rPr>
          <w:rFonts w:ascii="Times New Roman" w:hAnsi="Times New Roman" w:cs="Times New Roman"/>
        </w:rPr>
        <w:t>thảo Nghị định), giữ nguyên công thức đã được quy định tại Quyết định số 05/2024/QĐ-TTg</w:t>
      </w:r>
      <w:r w:rsidR="00501367" w:rsidRPr="0060666F">
        <w:rPr>
          <w:rFonts w:ascii="Times New Roman" w:hAnsi="Times New Roman" w:cs="Times New Roman"/>
        </w:rPr>
        <w:t xml:space="preserve">. Các thành phần trong công thức xác định giá bán lẻ điện bình quân </w:t>
      </w:r>
      <w:r w:rsidR="00757956" w:rsidRPr="0060666F">
        <w:rPr>
          <w:rFonts w:ascii="Times New Roman" w:hAnsi="Times New Roman" w:cs="Times New Roman"/>
        </w:rPr>
        <w:t>tại khoản 2 Điều 4 Dự thảo Nghị định kế thừa</w:t>
      </w:r>
      <w:r w:rsidR="00501367" w:rsidRPr="0060666F">
        <w:rPr>
          <w:rFonts w:ascii="Times New Roman" w:hAnsi="Times New Roman" w:cs="Times New Roman"/>
        </w:rPr>
        <w:t xml:space="preserve"> </w:t>
      </w:r>
      <w:r w:rsidR="00757956" w:rsidRPr="0060666F">
        <w:rPr>
          <w:rFonts w:ascii="Times New Roman" w:hAnsi="Times New Roman" w:cs="Times New Roman"/>
        </w:rPr>
        <w:t>Quyết định số 05/2024/QĐ-TTg, trong đó có</w:t>
      </w:r>
      <w:r w:rsidR="009A6BC1" w:rsidRPr="0060666F">
        <w:rPr>
          <w:rFonts w:ascii="Times New Roman" w:hAnsi="Times New Roman" w:cs="Times New Roman"/>
        </w:rPr>
        <w:t xml:space="preserve"> hiệu chỉnh, bổ sung </w:t>
      </w:r>
      <w:r w:rsidR="00757956" w:rsidRPr="0060666F">
        <w:rPr>
          <w:rFonts w:ascii="Times New Roman" w:hAnsi="Times New Roman" w:cs="Times New Roman"/>
        </w:rPr>
        <w:t>dẫn chiếu</w:t>
      </w:r>
      <w:r w:rsidR="009A6BC1" w:rsidRPr="0060666F">
        <w:rPr>
          <w:rFonts w:ascii="Times New Roman" w:hAnsi="Times New Roman" w:cs="Times New Roman"/>
        </w:rPr>
        <w:t xml:space="preserve"> </w:t>
      </w:r>
      <w:r w:rsidR="00757956" w:rsidRPr="0060666F">
        <w:rPr>
          <w:rFonts w:ascii="Times New Roman" w:hAnsi="Times New Roman" w:cs="Times New Roman"/>
        </w:rPr>
        <w:t xml:space="preserve">việc </w:t>
      </w:r>
      <w:r w:rsidR="009A6BC1" w:rsidRPr="0060666F">
        <w:rPr>
          <w:rFonts w:ascii="Times New Roman" w:hAnsi="Times New Roman" w:cs="Times New Roman"/>
        </w:rPr>
        <w:t xml:space="preserve">xác định chi phí </w:t>
      </w:r>
      <w:r w:rsidR="00B625D8">
        <w:rPr>
          <w:rFonts w:ascii="Times New Roman" w:hAnsi="Times New Roman" w:cs="Times New Roman"/>
        </w:rPr>
        <w:t>như: “</w:t>
      </w:r>
      <w:r w:rsidR="00B625D8" w:rsidRPr="00BB35D1">
        <w:rPr>
          <w:rFonts w:ascii="Times New Roman" w:hAnsi="Times New Roman" w:cs="Times New Roman"/>
          <w:i/>
        </w:rPr>
        <w:t xml:space="preserve">Tổng chi phí và lợi nhuận định mức năm N từ </w:t>
      </w:r>
      <w:r w:rsidR="009A6BC1" w:rsidRPr="00BB35D1">
        <w:rPr>
          <w:rFonts w:ascii="Times New Roman" w:hAnsi="Times New Roman" w:cs="Times New Roman"/>
          <w:i/>
        </w:rPr>
        <w:t xml:space="preserve">các nhà máy thủy điện chiến lược đa mục tiêu và </w:t>
      </w:r>
      <w:r w:rsidR="00B53291" w:rsidRPr="00BB35D1">
        <w:rPr>
          <w:rFonts w:ascii="Times New Roman" w:hAnsi="Times New Roman" w:cs="Times New Roman"/>
          <w:i/>
        </w:rPr>
        <w:t xml:space="preserve">nhà máy điện </w:t>
      </w:r>
      <w:r w:rsidR="009A6BC1" w:rsidRPr="00BB35D1">
        <w:rPr>
          <w:rFonts w:ascii="Times New Roman" w:hAnsi="Times New Roman" w:cs="Times New Roman"/>
          <w:i/>
        </w:rPr>
        <w:t xml:space="preserve">hạch toán phụ thuộc khác </w:t>
      </w:r>
      <w:r w:rsidR="00B625D8" w:rsidRPr="00BB35D1">
        <w:rPr>
          <w:rFonts w:ascii="Times New Roman" w:hAnsi="Times New Roman" w:cs="Times New Roman"/>
          <w:i/>
        </w:rPr>
        <w:t xml:space="preserve">trong giai đoạn chưa tham gia thị trường điện cạnh tranh </w:t>
      </w:r>
      <w:r w:rsidR="009A6BC1" w:rsidRPr="00BB35D1">
        <w:rPr>
          <w:rFonts w:ascii="Times New Roman" w:hAnsi="Times New Roman" w:cs="Times New Roman"/>
          <w:i/>
        </w:rPr>
        <w:t>của Tập đoàn Điện lực Việt Nam</w:t>
      </w:r>
      <w:r w:rsidR="00B625D8" w:rsidRPr="00BB35D1">
        <w:rPr>
          <w:rFonts w:ascii="Times New Roman" w:hAnsi="Times New Roman" w:cs="Times New Roman"/>
          <w:i/>
        </w:rPr>
        <w:t xml:space="preserve"> (đồng).</w:t>
      </w:r>
      <w:r w:rsidR="009A6BC1" w:rsidRPr="00BB35D1">
        <w:rPr>
          <w:rFonts w:ascii="Times New Roman" w:hAnsi="Times New Roman" w:cs="Times New Roman"/>
          <w:i/>
        </w:rPr>
        <w:t xml:space="preserve"> </w:t>
      </w:r>
      <w:r w:rsidR="00B625D8" w:rsidRPr="00BB35D1">
        <w:rPr>
          <w:rFonts w:ascii="Times New Roman" w:hAnsi="Times New Roman" w:cs="Times New Roman"/>
          <w:i/>
          <w:u w:val="single"/>
        </w:rPr>
        <w:t xml:space="preserve">Trong đó tổng chi phí </w:t>
      </w:r>
      <w:r w:rsidR="009A6BC1" w:rsidRPr="00BB35D1">
        <w:rPr>
          <w:rFonts w:ascii="Times New Roman" w:hAnsi="Times New Roman" w:cs="Times New Roman"/>
          <w:i/>
          <w:u w:val="single"/>
        </w:rPr>
        <w:t>được xác định theo quy định do Bộ Công Thương ban hành</w:t>
      </w:r>
      <w:r w:rsidR="00B625D8">
        <w:rPr>
          <w:rFonts w:ascii="Times New Roman" w:hAnsi="Times New Roman" w:cs="Times New Roman"/>
        </w:rPr>
        <w:t>”</w:t>
      </w:r>
      <w:r w:rsidR="009A6BC1" w:rsidRPr="0060666F">
        <w:rPr>
          <w:rFonts w:ascii="Times New Roman" w:hAnsi="Times New Roman" w:cs="Times New Roman"/>
        </w:rPr>
        <w:t xml:space="preserve"> (phù hợp với quy định tại khoản 4 Điều 51 Luật Điện lực số 61/2024/QH15).</w:t>
      </w:r>
    </w:p>
    <w:p w14:paraId="6AA28132" w14:textId="04BFD2FC" w:rsidR="00B625D8" w:rsidRDefault="0002089E" w:rsidP="009A6BC1">
      <w:pPr>
        <w:tabs>
          <w:tab w:val="left" w:pos="7110"/>
        </w:tabs>
        <w:spacing w:before="120" w:after="120" w:line="252" w:lineRule="auto"/>
        <w:ind w:firstLine="567"/>
        <w:jc w:val="both"/>
        <w:rPr>
          <w:rFonts w:ascii="Times New Roman" w:hAnsi="Times New Roman" w:cs="Times New Roman"/>
        </w:rPr>
      </w:pPr>
      <w:r>
        <w:rPr>
          <w:rFonts w:ascii="Times New Roman" w:hAnsi="Times New Roman" w:cs="Times New Roman"/>
        </w:rPr>
        <w:t>d</w:t>
      </w:r>
      <w:r w:rsidR="00F91FC5" w:rsidRPr="0060666F">
        <w:rPr>
          <w:rFonts w:ascii="Times New Roman" w:hAnsi="Times New Roman" w:cs="Times New Roman"/>
        </w:rPr>
        <w:t xml:space="preserve">) </w:t>
      </w:r>
      <w:r w:rsidR="00B625D8">
        <w:rPr>
          <w:rFonts w:ascii="Times New Roman" w:hAnsi="Times New Roman" w:cs="Times New Roman"/>
        </w:rPr>
        <w:t>Bổ sung k</w:t>
      </w:r>
      <w:r w:rsidR="00B625D8" w:rsidRPr="0060666F">
        <w:rPr>
          <w:rFonts w:ascii="Times New Roman" w:hAnsi="Times New Roman" w:cs="Times New Roman"/>
        </w:rPr>
        <w:t xml:space="preserve">hoản </w:t>
      </w:r>
      <w:r w:rsidR="00B625D8">
        <w:rPr>
          <w:rFonts w:ascii="Times New Roman" w:hAnsi="Times New Roman" w:cs="Times New Roman"/>
        </w:rPr>
        <w:t>5</w:t>
      </w:r>
      <w:r w:rsidR="00B625D8" w:rsidRPr="0060666F">
        <w:rPr>
          <w:rFonts w:ascii="Times New Roman" w:hAnsi="Times New Roman" w:cs="Times New Roman"/>
        </w:rPr>
        <w:t xml:space="preserve"> </w:t>
      </w:r>
      <w:r w:rsidR="009A6BC1" w:rsidRPr="0060666F">
        <w:rPr>
          <w:rFonts w:ascii="Times New Roman" w:hAnsi="Times New Roman" w:cs="Times New Roman"/>
        </w:rPr>
        <w:t xml:space="preserve">Điều 4 </w:t>
      </w:r>
      <w:r w:rsidR="00BB35D1">
        <w:rPr>
          <w:rFonts w:ascii="Times New Roman" w:hAnsi="Times New Roman" w:cs="Times New Roman"/>
        </w:rPr>
        <w:t>về</w:t>
      </w:r>
      <w:r w:rsidR="00B625D8">
        <w:rPr>
          <w:rFonts w:ascii="Times New Roman" w:hAnsi="Times New Roman" w:cs="Times New Roman"/>
        </w:rPr>
        <w:t xml:space="preserve"> quy định cơ sở xác định lợi nhuận </w:t>
      </w:r>
      <w:r w:rsidR="00B625D8" w:rsidRPr="00B625D8">
        <w:rPr>
          <w:rFonts w:ascii="Times New Roman" w:hAnsi="Times New Roman" w:cs="Times New Roman"/>
        </w:rPr>
        <w:t>định mức năm N trong tính toán giá bán điện bình quân của các khâu phân phối - bán lẻ điện; điều hành - quản lý ngành; nhà máy thủy điện chiến lược đa mục tiêu và các nhà máy điện hạch toán phụ thuộc khác trong giai đoạn chưa tham gia thị trường điện cạnh tranh của Tập đoàn Điện lực Việt Nam</w:t>
      </w:r>
      <w:r w:rsidR="00B625D8">
        <w:rPr>
          <w:rFonts w:ascii="Times New Roman" w:hAnsi="Times New Roman" w:cs="Times New Roman"/>
        </w:rPr>
        <w:t xml:space="preserve">. </w:t>
      </w:r>
    </w:p>
    <w:p w14:paraId="13FC75BD" w14:textId="2FF58735" w:rsidR="00807464" w:rsidRPr="0060666F" w:rsidRDefault="009A6BC1" w:rsidP="00807464">
      <w:pPr>
        <w:tabs>
          <w:tab w:val="left" w:pos="851"/>
        </w:tabs>
        <w:spacing w:before="120" w:after="120" w:line="252" w:lineRule="auto"/>
        <w:ind w:firstLine="567"/>
        <w:jc w:val="both"/>
        <w:rPr>
          <w:rFonts w:ascii="Times New Roman" w:hAnsi="Times New Roman" w:cs="Times New Roman"/>
          <w:bCs/>
        </w:rPr>
      </w:pPr>
      <w:r w:rsidRPr="0060666F">
        <w:rPr>
          <w:rFonts w:ascii="Times New Roman" w:hAnsi="Times New Roman" w:cs="Times New Roman"/>
        </w:rPr>
        <w:t xml:space="preserve">Việc bổ sung </w:t>
      </w:r>
      <w:r w:rsidR="00195827" w:rsidRPr="0060666F">
        <w:rPr>
          <w:rFonts w:ascii="Times New Roman" w:hAnsi="Times New Roman" w:cs="Times New Roman"/>
        </w:rPr>
        <w:t xml:space="preserve">khoản </w:t>
      </w:r>
      <w:r w:rsidR="00B625D8">
        <w:rPr>
          <w:rFonts w:ascii="Times New Roman" w:hAnsi="Times New Roman" w:cs="Times New Roman"/>
        </w:rPr>
        <w:t>5</w:t>
      </w:r>
      <w:r w:rsidR="00B625D8" w:rsidRPr="0060666F">
        <w:rPr>
          <w:rFonts w:ascii="Times New Roman" w:hAnsi="Times New Roman" w:cs="Times New Roman"/>
        </w:rPr>
        <w:t xml:space="preserve"> </w:t>
      </w:r>
      <w:r w:rsidR="00195827" w:rsidRPr="0060666F">
        <w:rPr>
          <w:rFonts w:ascii="Times New Roman" w:hAnsi="Times New Roman" w:cs="Times New Roman"/>
        </w:rPr>
        <w:t xml:space="preserve">Điều 4 </w:t>
      </w:r>
      <w:r w:rsidR="0002089E">
        <w:rPr>
          <w:rFonts w:ascii="Times New Roman" w:hAnsi="Times New Roman" w:cs="Times New Roman"/>
        </w:rPr>
        <w:t>nêu trên</w:t>
      </w:r>
      <w:r w:rsidR="0002089E" w:rsidRPr="0060666F">
        <w:rPr>
          <w:rFonts w:ascii="Times New Roman" w:hAnsi="Times New Roman" w:cs="Times New Roman"/>
        </w:rPr>
        <w:t xml:space="preserve"> </w:t>
      </w:r>
      <w:r w:rsidRPr="0060666F">
        <w:rPr>
          <w:rFonts w:ascii="Times New Roman" w:hAnsi="Times New Roman" w:cs="Times New Roman"/>
        </w:rPr>
        <w:t xml:space="preserve">phù hợp với quy định tại điểm a khoản 2 Điều 52 Luật Điện lực số 61/2024/QH15: </w:t>
      </w:r>
      <w:r w:rsidRPr="0060666F">
        <w:rPr>
          <w:rFonts w:ascii="Times New Roman" w:hAnsi="Times New Roman" w:cs="Times New Roman"/>
          <w:i/>
        </w:rPr>
        <w:t>“</w:t>
      </w:r>
      <w:r w:rsidR="00F91FC5" w:rsidRPr="0060666F">
        <w:rPr>
          <w:rFonts w:ascii="Times New Roman" w:hAnsi="Times New Roman" w:cs="Times New Roman"/>
          <w:i/>
        </w:rPr>
        <w:t xml:space="preserve"> . . .</w:t>
      </w:r>
      <w:r w:rsidRPr="0060666F">
        <w:rPr>
          <w:rFonts w:ascii="Times New Roman" w:hAnsi="Times New Roman" w:cs="Times New Roman"/>
          <w:i/>
        </w:rPr>
        <w:t xml:space="preserve"> lợi nhuận hợp lý để bảo toàn, phát triển vốn kinh doanh của doanh nghiệp </w:t>
      </w:r>
      <w:r w:rsidR="00F91FC5" w:rsidRPr="0060666F">
        <w:rPr>
          <w:rFonts w:ascii="Times New Roman" w:hAnsi="Times New Roman" w:cs="Times New Roman"/>
          <w:i/>
        </w:rPr>
        <w:t xml:space="preserve">. . . </w:t>
      </w:r>
      <w:r w:rsidR="00195827" w:rsidRPr="0060666F">
        <w:rPr>
          <w:rFonts w:ascii="Times New Roman" w:hAnsi="Times New Roman" w:cs="Times New Roman"/>
        </w:rPr>
        <w:t>”</w:t>
      </w:r>
      <w:r w:rsidR="0002089E">
        <w:rPr>
          <w:rFonts w:ascii="Times New Roman" w:hAnsi="Times New Roman" w:cs="Times New Roman"/>
        </w:rPr>
        <w:t xml:space="preserve">, đồng thời đảm bảo sự </w:t>
      </w:r>
      <w:r w:rsidR="00195827" w:rsidRPr="0060666F">
        <w:rPr>
          <w:rFonts w:ascii="Times New Roman" w:hAnsi="Times New Roman" w:cs="Times New Roman"/>
        </w:rPr>
        <w:t>rõ ràng, minh bạch</w:t>
      </w:r>
      <w:r w:rsidR="0002089E">
        <w:rPr>
          <w:rFonts w:ascii="Times New Roman" w:hAnsi="Times New Roman" w:cs="Times New Roman"/>
        </w:rPr>
        <w:t xml:space="preserve"> và cơ sở thực hiện</w:t>
      </w:r>
      <w:r w:rsidR="00195827" w:rsidRPr="0060666F">
        <w:rPr>
          <w:rFonts w:ascii="Times New Roman" w:hAnsi="Times New Roman" w:cs="Times New Roman"/>
        </w:rPr>
        <w:t>.</w:t>
      </w:r>
    </w:p>
    <w:p w14:paraId="56F250FD" w14:textId="77777777" w:rsidR="00556319" w:rsidRPr="0060666F" w:rsidRDefault="00556319" w:rsidP="00556319">
      <w:pPr>
        <w:spacing w:before="120" w:after="120" w:line="252" w:lineRule="auto"/>
        <w:ind w:firstLine="567"/>
        <w:jc w:val="both"/>
        <w:rPr>
          <w:rFonts w:ascii="Times New Roman" w:hAnsi="Times New Roman" w:cs="Times New Roman"/>
          <w:b/>
        </w:rPr>
      </w:pPr>
      <w:r w:rsidRPr="0060666F">
        <w:rPr>
          <w:rFonts w:ascii="Times New Roman" w:hAnsi="Times New Roman" w:cs="Times New Roman"/>
          <w:b/>
        </w:rPr>
        <w:t>V. KIẾN NGHỊ</w:t>
      </w:r>
    </w:p>
    <w:p w14:paraId="2919D7F2" w14:textId="705093D9" w:rsidR="00556319" w:rsidRPr="0060666F" w:rsidRDefault="00556319" w:rsidP="00556319">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Bộ Công Thương đã hoàn thành soạn thảo Dự thảo </w:t>
      </w:r>
      <w:r w:rsidR="00692D8B" w:rsidRPr="0060666F">
        <w:rPr>
          <w:rFonts w:ascii="Times New Roman" w:hAnsi="Times New Roman" w:cs="Times New Roman"/>
        </w:rPr>
        <w:t xml:space="preserve">Nghị </w:t>
      </w:r>
      <w:r w:rsidRPr="0060666F">
        <w:rPr>
          <w:rFonts w:ascii="Times New Roman" w:hAnsi="Times New Roman" w:cs="Times New Roman"/>
        </w:rPr>
        <w:t xml:space="preserve">định thay thế Quyết định số </w:t>
      </w:r>
      <w:r w:rsidR="00692D8B" w:rsidRPr="0060666F">
        <w:rPr>
          <w:rFonts w:ascii="Times New Roman" w:hAnsi="Times New Roman" w:cs="Times New Roman"/>
        </w:rPr>
        <w:t>05</w:t>
      </w:r>
      <w:r w:rsidRPr="0060666F">
        <w:rPr>
          <w:rFonts w:ascii="Times New Roman" w:hAnsi="Times New Roman" w:cs="Times New Roman"/>
        </w:rPr>
        <w:t>/</w:t>
      </w:r>
      <w:r w:rsidR="00692D8B" w:rsidRPr="0060666F">
        <w:rPr>
          <w:rFonts w:ascii="Times New Roman" w:hAnsi="Times New Roman" w:cs="Times New Roman"/>
        </w:rPr>
        <w:t>2024</w:t>
      </w:r>
      <w:r w:rsidRPr="0060666F">
        <w:rPr>
          <w:rFonts w:ascii="Times New Roman" w:hAnsi="Times New Roman" w:cs="Times New Roman"/>
        </w:rPr>
        <w:t xml:space="preserve">/QĐ-TTg ngày </w:t>
      </w:r>
      <w:r w:rsidR="00692D8B" w:rsidRPr="0060666F">
        <w:rPr>
          <w:rFonts w:ascii="Times New Roman" w:hAnsi="Times New Roman" w:cs="Times New Roman"/>
        </w:rPr>
        <w:t xml:space="preserve">26 </w:t>
      </w:r>
      <w:r w:rsidRPr="0060666F">
        <w:rPr>
          <w:rFonts w:ascii="Times New Roman" w:hAnsi="Times New Roman" w:cs="Times New Roman"/>
        </w:rPr>
        <w:t xml:space="preserve">tháng </w:t>
      </w:r>
      <w:r w:rsidR="00692D8B" w:rsidRPr="0060666F">
        <w:rPr>
          <w:rFonts w:ascii="Times New Roman" w:hAnsi="Times New Roman" w:cs="Times New Roman"/>
        </w:rPr>
        <w:t xml:space="preserve">3 </w:t>
      </w:r>
      <w:r w:rsidRPr="0060666F">
        <w:rPr>
          <w:rFonts w:ascii="Times New Roman" w:hAnsi="Times New Roman" w:cs="Times New Roman"/>
        </w:rPr>
        <w:t xml:space="preserve">năm </w:t>
      </w:r>
      <w:r w:rsidR="00692D8B" w:rsidRPr="0060666F">
        <w:rPr>
          <w:rFonts w:ascii="Times New Roman" w:hAnsi="Times New Roman" w:cs="Times New Roman"/>
        </w:rPr>
        <w:t xml:space="preserve">2024 </w:t>
      </w:r>
      <w:r w:rsidRPr="0060666F">
        <w:rPr>
          <w:rFonts w:ascii="Times New Roman" w:hAnsi="Times New Roman" w:cs="Times New Roman"/>
        </w:rPr>
        <w:t xml:space="preserve">của Thủ tướng Chính phủ </w:t>
      </w:r>
      <w:r w:rsidRPr="0060666F">
        <w:rPr>
          <w:rFonts w:ascii="Times New Roman" w:hAnsi="Times New Roman" w:cs="Times New Roman"/>
        </w:rPr>
        <w:lastRenderedPageBreak/>
        <w:t xml:space="preserve">quy định về cơ chế điều chỉnh mức giá bán lẻ điện bình quân theo quy định tại Luật Ban hành văn bản quy phạm pháp luật. </w:t>
      </w:r>
    </w:p>
    <w:p w14:paraId="3AD01A18" w14:textId="264704D6" w:rsidR="00556319" w:rsidRPr="0060666F" w:rsidRDefault="00556319" w:rsidP="00556319">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Công tác tổ chức thực hiện cơ chế về giá điện là công việc thường xuyên của Bộ Công Thương và đã được quy định tại Nghị định số 96/2022/NĐ-CP ngày 29 tháng 11 năm 2022 của Chính phủ quy định chức năng, nhiệm vụ, quyền hạn và cơ cấu tổ chức của Bộ Công Thương. </w:t>
      </w:r>
      <w:r w:rsidR="00A111B0">
        <w:rPr>
          <w:rFonts w:ascii="Times New Roman" w:hAnsi="Times New Roman" w:cs="Times New Roman"/>
        </w:rPr>
        <w:t>Nghị</w:t>
      </w:r>
      <w:r w:rsidRPr="0060666F">
        <w:rPr>
          <w:rFonts w:ascii="Times New Roman" w:hAnsi="Times New Roman" w:cs="Times New Roman"/>
        </w:rPr>
        <w:t xml:space="preserve"> định này không có sự thay đổi trong việc sử dụng nhân lực và tài chính so với Quyết định số </w:t>
      </w:r>
      <w:r w:rsidR="00692D8B" w:rsidRPr="0060666F">
        <w:rPr>
          <w:rFonts w:ascii="Times New Roman" w:hAnsi="Times New Roman" w:cs="Times New Roman"/>
        </w:rPr>
        <w:t>05</w:t>
      </w:r>
      <w:r w:rsidRPr="0060666F">
        <w:rPr>
          <w:rFonts w:ascii="Times New Roman" w:hAnsi="Times New Roman" w:cs="Times New Roman"/>
        </w:rPr>
        <w:t>/</w:t>
      </w:r>
      <w:r w:rsidR="00692D8B" w:rsidRPr="0060666F">
        <w:rPr>
          <w:rFonts w:ascii="Times New Roman" w:hAnsi="Times New Roman" w:cs="Times New Roman"/>
        </w:rPr>
        <w:t>2024</w:t>
      </w:r>
      <w:r w:rsidRPr="0060666F">
        <w:rPr>
          <w:rFonts w:ascii="Times New Roman" w:hAnsi="Times New Roman" w:cs="Times New Roman"/>
        </w:rPr>
        <w:t xml:space="preserve">/QĐ-TTg, vì vậy đảm bảo nhân lực và tài chính </w:t>
      </w:r>
      <w:r w:rsidR="00BB35D1">
        <w:rPr>
          <w:rFonts w:ascii="Times New Roman" w:hAnsi="Times New Roman" w:cs="Times New Roman"/>
        </w:rPr>
        <w:t xml:space="preserve">trong việc </w:t>
      </w:r>
      <w:r w:rsidRPr="0060666F">
        <w:rPr>
          <w:rFonts w:ascii="Times New Roman" w:hAnsi="Times New Roman" w:cs="Times New Roman"/>
        </w:rPr>
        <w:t xml:space="preserve">thi hành </w:t>
      </w:r>
      <w:r w:rsidR="00692D8B" w:rsidRPr="0060666F">
        <w:rPr>
          <w:rFonts w:ascii="Times New Roman" w:hAnsi="Times New Roman" w:cs="Times New Roman"/>
        </w:rPr>
        <w:t xml:space="preserve">Nghị </w:t>
      </w:r>
      <w:r w:rsidRPr="0060666F">
        <w:rPr>
          <w:rFonts w:ascii="Times New Roman" w:hAnsi="Times New Roman" w:cs="Times New Roman"/>
        </w:rPr>
        <w:t>định.</w:t>
      </w:r>
    </w:p>
    <w:p w14:paraId="67D4FCF2" w14:textId="2C9CAF1E" w:rsidR="00AC7D62" w:rsidRPr="0060666F" w:rsidRDefault="00AC7D62" w:rsidP="004368AE">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Dự thảo </w:t>
      </w:r>
      <w:r w:rsidR="00692D8B" w:rsidRPr="0060666F">
        <w:rPr>
          <w:rFonts w:ascii="Times New Roman" w:hAnsi="Times New Roman" w:cs="Times New Roman"/>
        </w:rPr>
        <w:t xml:space="preserve">Nghị </w:t>
      </w:r>
      <w:r w:rsidRPr="0060666F">
        <w:rPr>
          <w:rFonts w:ascii="Times New Roman" w:hAnsi="Times New Roman" w:cs="Times New Roman"/>
        </w:rPr>
        <w:t xml:space="preserve">định không làm phát sinh thủ tục hành chính </w:t>
      </w:r>
      <w:r w:rsidR="00692D8B" w:rsidRPr="0060666F">
        <w:rPr>
          <w:rFonts w:ascii="Times New Roman" w:hAnsi="Times New Roman" w:cs="Times New Roman"/>
        </w:rPr>
        <w:t>do các nội</w:t>
      </w:r>
      <w:r w:rsidR="00364F4D" w:rsidRPr="0060666F">
        <w:rPr>
          <w:rFonts w:ascii="Times New Roman" w:hAnsi="Times New Roman" w:cs="Times New Roman"/>
        </w:rPr>
        <w:t xml:space="preserve"> du</w:t>
      </w:r>
      <w:r w:rsidR="00692D8B" w:rsidRPr="0060666F">
        <w:rPr>
          <w:rFonts w:ascii="Times New Roman" w:hAnsi="Times New Roman" w:cs="Times New Roman"/>
        </w:rPr>
        <w:t xml:space="preserve">ng tại Dự thảo </w:t>
      </w:r>
      <w:r w:rsidR="0053189E" w:rsidRPr="0060666F">
        <w:rPr>
          <w:rFonts w:ascii="Times New Roman" w:hAnsi="Times New Roman" w:cs="Times New Roman"/>
        </w:rPr>
        <w:t xml:space="preserve">Nghị định liên quan </w:t>
      </w:r>
      <w:r w:rsidRPr="0060666F">
        <w:rPr>
          <w:rFonts w:ascii="Times New Roman" w:hAnsi="Times New Roman" w:cs="Times New Roman"/>
        </w:rPr>
        <w:t>thời hạn</w:t>
      </w:r>
      <w:r w:rsidR="00C915E9" w:rsidRPr="0060666F">
        <w:rPr>
          <w:rFonts w:ascii="Times New Roman" w:hAnsi="Times New Roman" w:cs="Times New Roman"/>
        </w:rPr>
        <w:t xml:space="preserve"> EVN báo cáo, thời hạn </w:t>
      </w:r>
      <w:r w:rsidR="00556319" w:rsidRPr="0060666F">
        <w:rPr>
          <w:rFonts w:ascii="Times New Roman" w:hAnsi="Times New Roman" w:cs="Times New Roman"/>
        </w:rPr>
        <w:t>Bộ Công Thương</w:t>
      </w:r>
      <w:r w:rsidR="003423AB" w:rsidRPr="0060666F">
        <w:rPr>
          <w:rFonts w:ascii="Times New Roman" w:hAnsi="Times New Roman" w:cs="Times New Roman"/>
        </w:rPr>
        <w:t xml:space="preserve"> ban hành văn bản trả lời EVN</w:t>
      </w:r>
      <w:r w:rsidR="00556319" w:rsidRPr="0060666F">
        <w:rPr>
          <w:rFonts w:ascii="Times New Roman" w:hAnsi="Times New Roman" w:cs="Times New Roman"/>
        </w:rPr>
        <w:t xml:space="preserve"> </w:t>
      </w:r>
      <w:r w:rsidR="00C915E9" w:rsidRPr="0060666F">
        <w:rPr>
          <w:rFonts w:ascii="Times New Roman" w:hAnsi="Times New Roman" w:cs="Times New Roman"/>
        </w:rPr>
        <w:t>để đảm bảo sự minh bạch, hạn chế sự kéo dài của quy trình xây dựng và kiểm tra, rà soát phương án giá bán điện bình quân</w:t>
      </w:r>
      <w:r w:rsidR="0053189E" w:rsidRPr="0060666F">
        <w:rPr>
          <w:rFonts w:ascii="Times New Roman" w:hAnsi="Times New Roman" w:cs="Times New Roman"/>
        </w:rPr>
        <w:t xml:space="preserve"> được giữ nguyên như </w:t>
      </w:r>
      <w:r w:rsidR="00FB4FA4">
        <w:rPr>
          <w:rFonts w:ascii="Times New Roman" w:hAnsi="Times New Roman" w:cs="Times New Roman"/>
        </w:rPr>
        <w:t xml:space="preserve">quy định </w:t>
      </w:r>
      <w:r w:rsidR="0053189E" w:rsidRPr="0060666F">
        <w:rPr>
          <w:rFonts w:ascii="Times New Roman" w:hAnsi="Times New Roman" w:cs="Times New Roman"/>
        </w:rPr>
        <w:t>tại Quyết định số 05/2024/QĐ-TTg</w:t>
      </w:r>
      <w:r w:rsidR="00C915E9" w:rsidRPr="0060666F">
        <w:rPr>
          <w:rFonts w:ascii="Times New Roman" w:hAnsi="Times New Roman" w:cs="Times New Roman"/>
        </w:rPr>
        <w:t>.</w:t>
      </w:r>
      <w:r w:rsidR="00060E92" w:rsidRPr="0060666F">
        <w:rPr>
          <w:rFonts w:ascii="Times New Roman" w:hAnsi="Times New Roman" w:cs="Times New Roman"/>
        </w:rPr>
        <w:t xml:space="preserve"> </w:t>
      </w:r>
    </w:p>
    <w:p w14:paraId="0F6EFEA0" w14:textId="22FF87DD" w:rsidR="004368AE" w:rsidRPr="0060666F" w:rsidRDefault="009703F3">
      <w:pPr>
        <w:spacing w:before="120" w:after="120" w:line="252" w:lineRule="auto"/>
        <w:ind w:firstLine="567"/>
        <w:jc w:val="both"/>
        <w:rPr>
          <w:rFonts w:ascii="Times New Roman" w:hAnsi="Times New Roman" w:cs="Times New Roman"/>
        </w:rPr>
      </w:pPr>
      <w:r w:rsidRPr="0060666F">
        <w:rPr>
          <w:rFonts w:ascii="Times New Roman" w:hAnsi="Times New Roman" w:cs="Times New Roman"/>
        </w:rPr>
        <w:t xml:space="preserve">Trên đây là </w:t>
      </w:r>
      <w:r w:rsidR="00ED5950" w:rsidRPr="0060666F">
        <w:rPr>
          <w:rFonts w:ascii="Times New Roman" w:hAnsi="Times New Roman" w:cs="Times New Roman"/>
        </w:rPr>
        <w:t xml:space="preserve">Tờ trình về dự thảo </w:t>
      </w:r>
      <w:r w:rsidR="00274958" w:rsidRPr="0060666F">
        <w:rPr>
          <w:rFonts w:ascii="Times New Roman" w:hAnsi="Times New Roman" w:cs="Times New Roman"/>
        </w:rPr>
        <w:t xml:space="preserve">Nghị </w:t>
      </w:r>
      <w:r w:rsidR="004368AE" w:rsidRPr="0060666F">
        <w:rPr>
          <w:rFonts w:ascii="Times New Roman" w:hAnsi="Times New Roman" w:cs="Times New Roman"/>
        </w:rPr>
        <w:t xml:space="preserve">định thay thế Quyết định số </w:t>
      </w:r>
      <w:r w:rsidR="00274958" w:rsidRPr="0060666F">
        <w:rPr>
          <w:rFonts w:ascii="Times New Roman" w:hAnsi="Times New Roman" w:cs="Times New Roman"/>
        </w:rPr>
        <w:t>05</w:t>
      </w:r>
      <w:r w:rsidR="004368AE" w:rsidRPr="0060666F">
        <w:rPr>
          <w:rFonts w:ascii="Times New Roman" w:hAnsi="Times New Roman" w:cs="Times New Roman"/>
        </w:rPr>
        <w:t>/</w:t>
      </w:r>
      <w:r w:rsidR="00274958" w:rsidRPr="0060666F">
        <w:rPr>
          <w:rFonts w:ascii="Times New Roman" w:hAnsi="Times New Roman" w:cs="Times New Roman"/>
        </w:rPr>
        <w:t>2024</w:t>
      </w:r>
      <w:r w:rsidR="004368AE" w:rsidRPr="0060666F">
        <w:rPr>
          <w:rFonts w:ascii="Times New Roman" w:hAnsi="Times New Roman" w:cs="Times New Roman"/>
        </w:rPr>
        <w:t xml:space="preserve">/QĐ-TTg ngày </w:t>
      </w:r>
      <w:r w:rsidR="00274958" w:rsidRPr="0060666F">
        <w:rPr>
          <w:rFonts w:ascii="Times New Roman" w:hAnsi="Times New Roman" w:cs="Times New Roman"/>
        </w:rPr>
        <w:t xml:space="preserve">26 </w:t>
      </w:r>
      <w:r w:rsidR="004368AE" w:rsidRPr="0060666F">
        <w:rPr>
          <w:rFonts w:ascii="Times New Roman" w:hAnsi="Times New Roman" w:cs="Times New Roman"/>
        </w:rPr>
        <w:t xml:space="preserve">tháng </w:t>
      </w:r>
      <w:r w:rsidR="00274958" w:rsidRPr="0060666F">
        <w:rPr>
          <w:rFonts w:ascii="Times New Roman" w:hAnsi="Times New Roman" w:cs="Times New Roman"/>
        </w:rPr>
        <w:t xml:space="preserve">3 </w:t>
      </w:r>
      <w:r w:rsidR="004368AE" w:rsidRPr="0060666F">
        <w:rPr>
          <w:rFonts w:ascii="Times New Roman" w:hAnsi="Times New Roman" w:cs="Times New Roman"/>
        </w:rPr>
        <w:t xml:space="preserve">năm </w:t>
      </w:r>
      <w:r w:rsidR="00274958" w:rsidRPr="0060666F">
        <w:rPr>
          <w:rFonts w:ascii="Times New Roman" w:hAnsi="Times New Roman" w:cs="Times New Roman"/>
        </w:rPr>
        <w:t xml:space="preserve">2024 </w:t>
      </w:r>
      <w:r w:rsidR="004368AE" w:rsidRPr="0060666F">
        <w:rPr>
          <w:rFonts w:ascii="Times New Roman" w:hAnsi="Times New Roman" w:cs="Times New Roman"/>
        </w:rPr>
        <w:t xml:space="preserve">của Thủ tướng Chính phủ quy định về cơ chế điều chỉnh </w:t>
      </w:r>
      <w:r w:rsidR="000C01AD">
        <w:rPr>
          <w:rFonts w:ascii="Times New Roman" w:hAnsi="Times New Roman" w:cs="Times New Roman"/>
        </w:rPr>
        <w:t xml:space="preserve">mức </w:t>
      </w:r>
      <w:r w:rsidR="004368AE" w:rsidRPr="0060666F">
        <w:rPr>
          <w:rFonts w:ascii="Times New Roman" w:hAnsi="Times New Roman" w:cs="Times New Roman"/>
        </w:rPr>
        <w:t>giá bán lẻ điện bình quân</w:t>
      </w:r>
      <w:r w:rsidRPr="0060666F">
        <w:rPr>
          <w:rFonts w:ascii="Times New Roman" w:hAnsi="Times New Roman" w:cs="Times New Roman"/>
        </w:rPr>
        <w:t xml:space="preserve">, </w:t>
      </w:r>
      <w:r w:rsidR="00ED5950" w:rsidRPr="0060666F">
        <w:rPr>
          <w:rFonts w:ascii="Times New Roman" w:hAnsi="Times New Roman" w:cs="Times New Roman"/>
        </w:rPr>
        <w:t>Bộ Công Thương xin kính trình Chính phủ xem xét, quyết định</w:t>
      </w:r>
      <w:r w:rsidR="004368AE" w:rsidRPr="0060666F">
        <w:rPr>
          <w:rFonts w:ascii="Times New Roman" w:hAnsi="Times New Roman" w:cs="Times New Roman"/>
        </w:rPr>
        <w:t>./.</w:t>
      </w:r>
    </w:p>
    <w:p w14:paraId="12EC2980" w14:textId="2D6E2F23" w:rsidR="00ED5950" w:rsidRPr="0060666F" w:rsidRDefault="00ED5950" w:rsidP="004368AE">
      <w:pPr>
        <w:spacing w:before="120" w:after="120" w:line="252" w:lineRule="auto"/>
        <w:ind w:firstLine="567"/>
        <w:jc w:val="both"/>
        <w:rPr>
          <w:rFonts w:ascii="Times New Roman" w:hAnsi="Times New Roman" w:cs="Times New Roman"/>
          <w:i/>
        </w:rPr>
      </w:pPr>
      <w:r w:rsidRPr="0060666F">
        <w:rPr>
          <w:rFonts w:ascii="Times New Roman" w:hAnsi="Times New Roman" w:cs="Times New Roman"/>
          <w:i/>
        </w:rPr>
        <w:t>(Xin gửi kèm theo:</w:t>
      </w:r>
    </w:p>
    <w:p w14:paraId="5FE21DB7" w14:textId="4E0E0753" w:rsidR="00ED5950" w:rsidRPr="0060666F" w:rsidRDefault="00ED5950" w:rsidP="00ED5950">
      <w:pPr>
        <w:spacing w:before="120" w:after="60" w:line="264" w:lineRule="auto"/>
        <w:ind w:firstLine="567"/>
        <w:jc w:val="both"/>
        <w:rPr>
          <w:rFonts w:ascii="Times New Roman" w:hAnsi="Times New Roman" w:cs="Times New Roman"/>
          <w:i/>
        </w:rPr>
      </w:pPr>
      <w:r w:rsidRPr="0060666F">
        <w:rPr>
          <w:rFonts w:ascii="Times New Roman" w:hAnsi="Times New Roman" w:cs="Times New Roman"/>
          <w:i/>
        </w:rPr>
        <w:t xml:space="preserve">1. Dự thảo </w:t>
      </w:r>
      <w:r w:rsidR="00274958" w:rsidRPr="0060666F">
        <w:rPr>
          <w:rFonts w:ascii="Times New Roman" w:hAnsi="Times New Roman" w:cs="Times New Roman"/>
          <w:i/>
        </w:rPr>
        <w:t xml:space="preserve">Nghị </w:t>
      </w:r>
      <w:r w:rsidRPr="0060666F">
        <w:rPr>
          <w:rFonts w:ascii="Times New Roman" w:hAnsi="Times New Roman" w:cs="Times New Roman"/>
          <w:i/>
        </w:rPr>
        <w:t xml:space="preserve">định của Chính phủ đã được chỉnh lý </w:t>
      </w:r>
      <w:r w:rsidR="009703F3" w:rsidRPr="0060666F">
        <w:rPr>
          <w:rFonts w:ascii="Times New Roman" w:hAnsi="Times New Roman" w:cs="Times New Roman"/>
          <w:i/>
        </w:rPr>
        <w:t xml:space="preserve">sau khi có ý kiến </w:t>
      </w:r>
      <w:r w:rsidRPr="0060666F">
        <w:rPr>
          <w:rFonts w:ascii="Times New Roman" w:hAnsi="Times New Roman" w:cs="Times New Roman"/>
          <w:i/>
        </w:rPr>
        <w:t xml:space="preserve">thẩm định </w:t>
      </w:r>
      <w:r w:rsidR="009703F3" w:rsidRPr="0060666F">
        <w:rPr>
          <w:rFonts w:ascii="Times New Roman" w:hAnsi="Times New Roman" w:cs="Times New Roman"/>
          <w:i/>
        </w:rPr>
        <w:t>của</w:t>
      </w:r>
      <w:r w:rsidR="00F44304" w:rsidRPr="0060666F">
        <w:rPr>
          <w:rFonts w:ascii="Times New Roman" w:hAnsi="Times New Roman" w:cs="Times New Roman"/>
          <w:i/>
        </w:rPr>
        <w:t xml:space="preserve"> </w:t>
      </w:r>
      <w:r w:rsidRPr="0060666F">
        <w:rPr>
          <w:rFonts w:ascii="Times New Roman" w:hAnsi="Times New Roman" w:cs="Times New Roman"/>
          <w:i/>
        </w:rPr>
        <w:t>Bộ Tư pháp.</w:t>
      </w:r>
    </w:p>
    <w:p w14:paraId="7925C08D" w14:textId="370566BE" w:rsidR="00ED5950" w:rsidRPr="0060666F" w:rsidRDefault="00ED5950" w:rsidP="00ED5950">
      <w:pPr>
        <w:spacing w:before="120" w:after="60" w:line="264" w:lineRule="auto"/>
        <w:ind w:firstLine="567"/>
        <w:jc w:val="both"/>
        <w:rPr>
          <w:rFonts w:ascii="Times New Roman" w:hAnsi="Times New Roman" w:cs="Times New Roman"/>
          <w:i/>
        </w:rPr>
      </w:pPr>
      <w:r w:rsidRPr="0060666F">
        <w:rPr>
          <w:rFonts w:ascii="Times New Roman" w:hAnsi="Times New Roman" w:cs="Times New Roman"/>
          <w:i/>
        </w:rPr>
        <w:t>2. Báo cáo thẩm định của Bộ Tư pháp; Báo cáo</w:t>
      </w:r>
      <w:r w:rsidR="00821543" w:rsidRPr="0060666F">
        <w:rPr>
          <w:rFonts w:ascii="Times New Roman" w:hAnsi="Times New Roman" w:cs="Times New Roman"/>
          <w:i/>
        </w:rPr>
        <w:t xml:space="preserve"> giải trình, tiếp thu ý kiến thẩm định của Bộ Tư pháp.</w:t>
      </w:r>
    </w:p>
    <w:p w14:paraId="680EA53E" w14:textId="77777777" w:rsidR="00821543" w:rsidRPr="0060666F" w:rsidRDefault="00821543" w:rsidP="00ED5950">
      <w:pPr>
        <w:spacing w:before="120" w:after="60" w:line="264" w:lineRule="auto"/>
        <w:ind w:firstLine="567"/>
        <w:jc w:val="both"/>
        <w:rPr>
          <w:rFonts w:ascii="Times New Roman" w:hAnsi="Times New Roman" w:cs="Times New Roman"/>
          <w:i/>
          <w:spacing w:val="-2"/>
        </w:rPr>
      </w:pPr>
      <w:r w:rsidRPr="0060666F">
        <w:rPr>
          <w:rFonts w:ascii="Times New Roman" w:hAnsi="Times New Roman" w:cs="Times New Roman"/>
          <w:i/>
          <w:spacing w:val="-2"/>
        </w:rPr>
        <w:t>4</w:t>
      </w:r>
      <w:r w:rsidR="00ED5950" w:rsidRPr="0060666F">
        <w:rPr>
          <w:rFonts w:ascii="Times New Roman" w:hAnsi="Times New Roman" w:cs="Times New Roman"/>
          <w:i/>
          <w:spacing w:val="-2"/>
        </w:rPr>
        <w:t>. Bản tổng hợp, giải trình, tiếp thu ý kiến góp ý của các cơ quan, tổ chức</w:t>
      </w:r>
      <w:r w:rsidRPr="0060666F">
        <w:rPr>
          <w:rFonts w:ascii="Times New Roman" w:hAnsi="Times New Roman" w:cs="Times New Roman"/>
          <w:i/>
          <w:spacing w:val="-2"/>
        </w:rPr>
        <w:t>.</w:t>
      </w:r>
    </w:p>
    <w:p w14:paraId="004AF51B" w14:textId="05C8D9CA" w:rsidR="00ED5950" w:rsidRPr="0060666F" w:rsidRDefault="00821543">
      <w:pPr>
        <w:spacing w:before="120" w:after="60" w:line="264" w:lineRule="auto"/>
        <w:ind w:firstLine="567"/>
        <w:jc w:val="both"/>
        <w:rPr>
          <w:rFonts w:ascii="Times New Roman" w:hAnsi="Times New Roman" w:cs="Times New Roman"/>
          <w:i/>
        </w:rPr>
      </w:pPr>
      <w:r w:rsidRPr="0060666F">
        <w:rPr>
          <w:rFonts w:ascii="Times New Roman" w:hAnsi="Times New Roman" w:cs="Times New Roman"/>
          <w:i/>
          <w:spacing w:val="-2"/>
        </w:rPr>
        <w:t>5. B</w:t>
      </w:r>
      <w:r w:rsidR="00ED5950" w:rsidRPr="0060666F">
        <w:rPr>
          <w:rFonts w:ascii="Times New Roman" w:hAnsi="Times New Roman" w:cs="Times New Roman"/>
          <w:i/>
          <w:spacing w:val="-2"/>
        </w:rPr>
        <w:t>ản chụp ý kiến của</w:t>
      </w:r>
      <w:r w:rsidR="00274958" w:rsidRPr="0060666F">
        <w:rPr>
          <w:rFonts w:ascii="Times New Roman" w:hAnsi="Times New Roman" w:cs="Times New Roman"/>
          <w:i/>
          <w:spacing w:val="-2"/>
        </w:rPr>
        <w:t xml:space="preserve"> các</w:t>
      </w:r>
      <w:r w:rsidR="00ED5950" w:rsidRPr="0060666F">
        <w:rPr>
          <w:rFonts w:ascii="Times New Roman" w:hAnsi="Times New Roman" w:cs="Times New Roman"/>
          <w:i/>
          <w:spacing w:val="-2"/>
        </w:rPr>
        <w:t xml:space="preserve"> bộ, cơ quan ngang bộ, cơ quan của Chính phủ </w:t>
      </w:r>
      <w:r w:rsidR="00274958" w:rsidRPr="0060666F">
        <w:rPr>
          <w:rFonts w:ascii="Times New Roman" w:hAnsi="Times New Roman" w:cs="Times New Roman"/>
          <w:i/>
          <w:spacing w:val="-2"/>
        </w:rPr>
        <w:t xml:space="preserve">và các đơn vị tổ chức có liên quan </w:t>
      </w:r>
      <w:r w:rsidR="00ED5950" w:rsidRPr="0060666F">
        <w:rPr>
          <w:rFonts w:ascii="Times New Roman" w:hAnsi="Times New Roman" w:cs="Times New Roman"/>
          <w:i/>
          <w:spacing w:val="-2"/>
        </w:rPr>
        <w:t xml:space="preserve">đối với nội dung Dự thảo </w:t>
      </w:r>
      <w:r w:rsidR="00274958" w:rsidRPr="0060666F">
        <w:rPr>
          <w:rFonts w:ascii="Times New Roman" w:hAnsi="Times New Roman" w:cs="Times New Roman"/>
          <w:i/>
          <w:spacing w:val="-2"/>
        </w:rPr>
        <w:t xml:space="preserve">Nghị </w:t>
      </w:r>
      <w:r w:rsidR="00ED5950" w:rsidRPr="0060666F">
        <w:rPr>
          <w:rFonts w:ascii="Times New Roman" w:hAnsi="Times New Roman" w:cs="Times New Roman"/>
          <w:i/>
          <w:spacing w:val="-2"/>
        </w:rPr>
        <w:t>định của Chính phủ</w:t>
      </w:r>
      <w:r w:rsidR="00810AB3" w:rsidRPr="0060666F">
        <w:rPr>
          <w:rFonts w:ascii="Times New Roman" w:hAnsi="Times New Roman" w:cs="Times New Roman"/>
          <w:i/>
        </w:rPr>
        <w:t>)</w:t>
      </w:r>
      <w:r w:rsidRPr="0060666F">
        <w:rPr>
          <w:rFonts w:ascii="Times New Roman" w:hAnsi="Times New Roman" w:cs="Times New Roman"/>
          <w:i/>
        </w:rPr>
        <w:t>.</w:t>
      </w:r>
    </w:p>
    <w:tbl>
      <w:tblPr>
        <w:tblW w:w="9446" w:type="dxa"/>
        <w:tblInd w:w="18" w:type="dxa"/>
        <w:tblLayout w:type="fixed"/>
        <w:tblLook w:val="0000" w:firstRow="0" w:lastRow="0" w:firstColumn="0" w:lastColumn="0" w:noHBand="0" w:noVBand="0"/>
      </w:tblPr>
      <w:tblGrid>
        <w:gridCol w:w="5400"/>
        <w:gridCol w:w="4046"/>
      </w:tblGrid>
      <w:tr w:rsidR="004368AE" w:rsidRPr="0060666F" w14:paraId="39E9731A" w14:textId="77777777" w:rsidTr="00301983">
        <w:tc>
          <w:tcPr>
            <w:tcW w:w="5400" w:type="dxa"/>
          </w:tcPr>
          <w:p w14:paraId="302AF420" w14:textId="77777777" w:rsidR="004368AE" w:rsidRPr="0060666F" w:rsidRDefault="004368AE" w:rsidP="00001128">
            <w:pPr>
              <w:spacing w:before="240"/>
              <w:jc w:val="both"/>
              <w:rPr>
                <w:rFonts w:ascii="Times New Roman" w:hAnsi="Times New Roman" w:cs="Times New Roman"/>
                <w:b/>
                <w:bCs/>
                <w:i/>
                <w:iCs/>
                <w:sz w:val="24"/>
                <w:szCs w:val="24"/>
                <w:lang w:val="vi-VN"/>
              </w:rPr>
            </w:pPr>
            <w:r w:rsidRPr="0060666F">
              <w:rPr>
                <w:rFonts w:ascii="Times New Roman" w:hAnsi="Times New Roman" w:cs="Times New Roman"/>
                <w:b/>
                <w:bCs/>
                <w:i/>
                <w:iCs/>
                <w:sz w:val="24"/>
                <w:szCs w:val="24"/>
                <w:lang w:val="vi-VN"/>
              </w:rPr>
              <w:t>Nơi nhận:</w:t>
            </w:r>
          </w:p>
          <w:p w14:paraId="7AE44BB5" w14:textId="2567C8E6" w:rsidR="004368AE" w:rsidRPr="0060666F" w:rsidRDefault="004368AE" w:rsidP="004368AE">
            <w:pPr>
              <w:rPr>
                <w:rFonts w:ascii="Times New Roman" w:hAnsi="Times New Roman" w:cs="Times New Roman"/>
                <w:sz w:val="22"/>
                <w:szCs w:val="22"/>
                <w:lang w:val="vi-VN"/>
              </w:rPr>
            </w:pPr>
            <w:r w:rsidRPr="0060666F">
              <w:rPr>
                <w:rFonts w:ascii="Times New Roman" w:hAnsi="Times New Roman" w:cs="Times New Roman"/>
                <w:b/>
                <w:bCs/>
                <w:i/>
                <w:iCs/>
                <w:sz w:val="24"/>
                <w:szCs w:val="24"/>
                <w:lang w:val="vi-VN"/>
              </w:rPr>
              <w:t xml:space="preserve">- </w:t>
            </w:r>
            <w:r w:rsidRPr="0060666F">
              <w:rPr>
                <w:rFonts w:ascii="Times New Roman" w:hAnsi="Times New Roman" w:cs="Times New Roman"/>
                <w:sz w:val="22"/>
                <w:szCs w:val="22"/>
                <w:lang w:val="vi-VN"/>
              </w:rPr>
              <w:t>Như trên;</w:t>
            </w:r>
          </w:p>
          <w:p w14:paraId="1992D6EE" w14:textId="627B1479" w:rsidR="00274958" w:rsidRPr="0060666F" w:rsidRDefault="00274958" w:rsidP="004368AE">
            <w:pPr>
              <w:rPr>
                <w:rFonts w:ascii="Times New Roman" w:hAnsi="Times New Roman" w:cs="Times New Roman"/>
                <w:sz w:val="22"/>
                <w:szCs w:val="22"/>
              </w:rPr>
            </w:pPr>
            <w:r w:rsidRPr="0060666F">
              <w:rPr>
                <w:rFonts w:ascii="Times New Roman" w:hAnsi="Times New Roman" w:cs="Times New Roman"/>
                <w:sz w:val="22"/>
                <w:szCs w:val="22"/>
              </w:rPr>
              <w:t xml:space="preserve">- Thủ tướng Chính phủ </w:t>
            </w:r>
            <w:r w:rsidRPr="0060666F">
              <w:rPr>
                <w:rFonts w:ascii="Times New Roman" w:hAnsi="Times New Roman" w:cs="Times New Roman"/>
                <w:sz w:val="22"/>
                <w:szCs w:val="22"/>
                <w:lang w:val="vi-VN"/>
              </w:rPr>
              <w:t>(để b/c);</w:t>
            </w:r>
          </w:p>
          <w:p w14:paraId="23396806" w14:textId="0557C0E6" w:rsidR="004368AE" w:rsidRPr="0060666F" w:rsidRDefault="004368AE" w:rsidP="004368AE">
            <w:pPr>
              <w:rPr>
                <w:rFonts w:ascii="Times New Roman" w:hAnsi="Times New Roman" w:cs="Times New Roman"/>
                <w:sz w:val="22"/>
                <w:szCs w:val="22"/>
                <w:lang w:val="vi-VN"/>
              </w:rPr>
            </w:pPr>
            <w:r w:rsidRPr="0060666F">
              <w:rPr>
                <w:rFonts w:ascii="Times New Roman" w:hAnsi="Times New Roman" w:cs="Times New Roman"/>
                <w:sz w:val="22"/>
                <w:szCs w:val="22"/>
                <w:lang w:val="vi-VN"/>
              </w:rPr>
              <w:t xml:space="preserve">- </w:t>
            </w:r>
            <w:r w:rsidR="00274958" w:rsidRPr="0060666F">
              <w:rPr>
                <w:rFonts w:ascii="Times New Roman" w:hAnsi="Times New Roman" w:cs="Times New Roman"/>
                <w:sz w:val="22"/>
                <w:szCs w:val="22"/>
              </w:rPr>
              <w:t xml:space="preserve">Các </w:t>
            </w:r>
            <w:r w:rsidRPr="0060666F">
              <w:rPr>
                <w:rFonts w:ascii="Times New Roman" w:hAnsi="Times New Roman" w:cs="Times New Roman"/>
                <w:sz w:val="22"/>
                <w:szCs w:val="22"/>
                <w:lang w:val="vi-VN"/>
              </w:rPr>
              <w:t xml:space="preserve">Phó Thủ tướng </w:t>
            </w:r>
            <w:r w:rsidR="00274958" w:rsidRPr="0060666F">
              <w:rPr>
                <w:rFonts w:ascii="Times New Roman" w:hAnsi="Times New Roman" w:cs="Times New Roman"/>
                <w:sz w:val="22"/>
                <w:szCs w:val="22"/>
              </w:rPr>
              <w:t>Chính phủ</w:t>
            </w:r>
            <w:r w:rsidRPr="0060666F">
              <w:rPr>
                <w:rFonts w:ascii="Times New Roman" w:hAnsi="Times New Roman" w:cs="Times New Roman"/>
                <w:sz w:val="22"/>
                <w:szCs w:val="22"/>
                <w:lang w:val="vi-VN"/>
              </w:rPr>
              <w:t xml:space="preserve"> (để b/c);</w:t>
            </w:r>
          </w:p>
          <w:p w14:paraId="4F0DCBEA" w14:textId="77777777" w:rsidR="0006352E" w:rsidRPr="0060666F" w:rsidRDefault="0006352E" w:rsidP="0006352E">
            <w:pPr>
              <w:widowControl w:val="0"/>
              <w:contextualSpacing/>
              <w:jc w:val="both"/>
              <w:rPr>
                <w:rFonts w:ascii="Times New Roman" w:hAnsi="Times New Roman" w:cs="Times New Roman"/>
                <w:sz w:val="22"/>
                <w:szCs w:val="22"/>
                <w:lang w:val="nl-NL"/>
              </w:rPr>
            </w:pPr>
            <w:r w:rsidRPr="0060666F">
              <w:rPr>
                <w:rFonts w:ascii="Times New Roman" w:hAnsi="Times New Roman" w:cs="Times New Roman"/>
                <w:sz w:val="22"/>
                <w:szCs w:val="22"/>
                <w:lang w:val="nl-NL"/>
              </w:rPr>
              <w:t>- Các thành viên Chính phủ;</w:t>
            </w:r>
          </w:p>
          <w:p w14:paraId="1C1894B8" w14:textId="5F54BEE6" w:rsidR="0006352E" w:rsidRPr="0060666F" w:rsidRDefault="0006352E" w:rsidP="0006352E">
            <w:pPr>
              <w:rPr>
                <w:rFonts w:ascii="Times New Roman" w:hAnsi="Times New Roman" w:cs="Times New Roman"/>
                <w:sz w:val="22"/>
                <w:szCs w:val="22"/>
                <w:lang w:val="vi-VN"/>
              </w:rPr>
            </w:pPr>
            <w:r w:rsidRPr="0060666F">
              <w:rPr>
                <w:rFonts w:ascii="Times New Roman" w:hAnsi="Times New Roman" w:cs="Times New Roman"/>
                <w:sz w:val="22"/>
                <w:szCs w:val="22"/>
                <w:lang w:val="nl-NL"/>
              </w:rPr>
              <w:t>- Văn phòng Chính phủ;</w:t>
            </w:r>
          </w:p>
          <w:p w14:paraId="6C587F06" w14:textId="128FF8F8" w:rsidR="004368AE" w:rsidRPr="0060666F" w:rsidRDefault="004368AE" w:rsidP="004368AE">
            <w:pPr>
              <w:rPr>
                <w:rFonts w:ascii="Times New Roman" w:hAnsi="Times New Roman" w:cs="Times New Roman"/>
                <w:sz w:val="22"/>
                <w:szCs w:val="22"/>
                <w:lang w:val="vi-VN"/>
              </w:rPr>
            </w:pPr>
            <w:r w:rsidRPr="0060666F">
              <w:rPr>
                <w:rFonts w:ascii="Times New Roman" w:hAnsi="Times New Roman" w:cs="Times New Roman"/>
                <w:sz w:val="22"/>
                <w:szCs w:val="22"/>
                <w:lang w:val="vi-VN"/>
              </w:rPr>
              <w:t xml:space="preserve">- </w:t>
            </w:r>
            <w:r w:rsidR="00B42AB6" w:rsidRPr="0060666F">
              <w:rPr>
                <w:rFonts w:ascii="Times New Roman" w:hAnsi="Times New Roman" w:cs="Times New Roman"/>
                <w:sz w:val="22"/>
                <w:szCs w:val="22"/>
              </w:rPr>
              <w:t xml:space="preserve">Thứ </w:t>
            </w:r>
            <w:r w:rsidR="004D5042" w:rsidRPr="0060666F">
              <w:rPr>
                <w:rFonts w:ascii="Times New Roman" w:hAnsi="Times New Roman" w:cs="Times New Roman"/>
                <w:sz w:val="22"/>
                <w:szCs w:val="22"/>
              </w:rPr>
              <w:t>trưởng</w:t>
            </w:r>
            <w:r w:rsidR="00B42AB6" w:rsidRPr="0060666F">
              <w:rPr>
                <w:rFonts w:ascii="Times New Roman" w:hAnsi="Times New Roman" w:cs="Times New Roman"/>
                <w:sz w:val="22"/>
                <w:szCs w:val="22"/>
              </w:rPr>
              <w:t xml:space="preserve"> </w:t>
            </w:r>
            <w:r w:rsidR="00274958" w:rsidRPr="0060666F">
              <w:rPr>
                <w:rFonts w:ascii="Times New Roman" w:hAnsi="Times New Roman" w:cs="Times New Roman"/>
                <w:sz w:val="22"/>
                <w:szCs w:val="22"/>
              </w:rPr>
              <w:t>Trương Thanh Hoài</w:t>
            </w:r>
            <w:r w:rsidRPr="0060666F">
              <w:rPr>
                <w:rFonts w:ascii="Times New Roman" w:hAnsi="Times New Roman" w:cs="Times New Roman"/>
                <w:sz w:val="22"/>
                <w:szCs w:val="22"/>
                <w:lang w:val="vi-VN"/>
              </w:rPr>
              <w:t>;</w:t>
            </w:r>
          </w:p>
          <w:p w14:paraId="60564202" w14:textId="5C077EA5" w:rsidR="00C915E9" w:rsidRPr="0060666F" w:rsidRDefault="00C915E9" w:rsidP="004368AE">
            <w:pPr>
              <w:rPr>
                <w:rFonts w:ascii="Times New Roman" w:hAnsi="Times New Roman" w:cs="Times New Roman"/>
                <w:sz w:val="22"/>
                <w:szCs w:val="22"/>
              </w:rPr>
            </w:pPr>
            <w:r w:rsidRPr="0060666F">
              <w:rPr>
                <w:rFonts w:ascii="Times New Roman" w:hAnsi="Times New Roman" w:cs="Times New Roman"/>
                <w:sz w:val="22"/>
                <w:szCs w:val="22"/>
              </w:rPr>
              <w:t>- Bộ Tư pháp;</w:t>
            </w:r>
          </w:p>
          <w:p w14:paraId="277C6712" w14:textId="60C5FF8C" w:rsidR="004368AE" w:rsidRPr="0060666F" w:rsidRDefault="004368AE" w:rsidP="004368AE">
            <w:pPr>
              <w:rPr>
                <w:rFonts w:ascii="Times New Roman" w:hAnsi="Times New Roman" w:cs="Times New Roman"/>
                <w:b/>
                <w:bCs/>
                <w:i/>
                <w:iCs/>
                <w:sz w:val="24"/>
                <w:szCs w:val="24"/>
                <w:lang w:val="vi-VN"/>
              </w:rPr>
            </w:pPr>
            <w:r w:rsidRPr="0060666F">
              <w:rPr>
                <w:rFonts w:ascii="Times New Roman" w:hAnsi="Times New Roman" w:cs="Times New Roman"/>
                <w:sz w:val="22"/>
                <w:szCs w:val="22"/>
                <w:lang w:val="vi-VN"/>
              </w:rPr>
              <w:t>- Lưu: VT, ĐTĐL</w:t>
            </w:r>
            <w:r w:rsidR="003A3515" w:rsidRPr="0060666F">
              <w:rPr>
                <w:rFonts w:ascii="Times New Roman" w:hAnsi="Times New Roman" w:cs="Times New Roman"/>
                <w:sz w:val="24"/>
                <w:szCs w:val="24"/>
              </w:rPr>
              <w:t>.</w:t>
            </w:r>
          </w:p>
          <w:p w14:paraId="6A8AF31B" w14:textId="77777777" w:rsidR="004368AE" w:rsidRPr="0060666F" w:rsidRDefault="004368AE" w:rsidP="00301983">
            <w:pPr>
              <w:jc w:val="both"/>
              <w:rPr>
                <w:rFonts w:ascii="Times New Roman" w:hAnsi="Times New Roman" w:cs="Times New Roman"/>
                <w:sz w:val="20"/>
                <w:szCs w:val="20"/>
                <w:lang w:val="vi-VN"/>
              </w:rPr>
            </w:pPr>
          </w:p>
        </w:tc>
        <w:tc>
          <w:tcPr>
            <w:tcW w:w="4046" w:type="dxa"/>
          </w:tcPr>
          <w:p w14:paraId="6F9D3D47" w14:textId="1E29AEC5" w:rsidR="004368AE" w:rsidRPr="0060666F" w:rsidRDefault="004368AE" w:rsidP="004368AE">
            <w:pPr>
              <w:spacing w:before="240"/>
              <w:jc w:val="center"/>
              <w:rPr>
                <w:rFonts w:ascii="Times New Roman" w:hAnsi="Times New Roman" w:cs="Times New Roman"/>
                <w:b/>
                <w:bCs/>
                <w:lang w:val="vi-VN"/>
              </w:rPr>
            </w:pPr>
            <w:r w:rsidRPr="0060666F">
              <w:rPr>
                <w:rFonts w:ascii="Times New Roman" w:hAnsi="Times New Roman" w:cs="Times New Roman"/>
                <w:b/>
                <w:bCs/>
                <w:lang w:val="vi-VN"/>
              </w:rPr>
              <w:t>BỘ TRƯỞNG</w:t>
            </w:r>
          </w:p>
          <w:p w14:paraId="7E44D143" w14:textId="77777777" w:rsidR="004368AE" w:rsidRPr="0060666F" w:rsidRDefault="004368AE" w:rsidP="00301983">
            <w:pPr>
              <w:jc w:val="center"/>
              <w:rPr>
                <w:rFonts w:ascii="Times New Roman" w:hAnsi="Times New Roman" w:cs="Times New Roman"/>
                <w:b/>
                <w:bCs/>
                <w:lang w:val="vi-VN"/>
              </w:rPr>
            </w:pPr>
          </w:p>
          <w:p w14:paraId="311CFCF0" w14:textId="77777777" w:rsidR="004368AE" w:rsidRPr="0060666F" w:rsidRDefault="004368AE" w:rsidP="00301983">
            <w:pPr>
              <w:jc w:val="center"/>
              <w:rPr>
                <w:rFonts w:ascii="Times New Roman" w:hAnsi="Times New Roman" w:cs="Times New Roman"/>
                <w:b/>
                <w:bCs/>
                <w:lang w:val="vi-VN"/>
              </w:rPr>
            </w:pPr>
          </w:p>
          <w:p w14:paraId="402057EF" w14:textId="77777777" w:rsidR="004368AE" w:rsidRPr="0060666F" w:rsidRDefault="004368AE" w:rsidP="00301983">
            <w:pPr>
              <w:jc w:val="center"/>
              <w:rPr>
                <w:rFonts w:ascii="Times New Roman" w:hAnsi="Times New Roman" w:cs="Times New Roman"/>
                <w:b/>
                <w:lang w:val="vi-VN"/>
              </w:rPr>
            </w:pPr>
          </w:p>
          <w:p w14:paraId="3D96B4D1" w14:textId="77777777" w:rsidR="00F62491" w:rsidRPr="0060666F" w:rsidRDefault="00F62491" w:rsidP="00301983">
            <w:pPr>
              <w:jc w:val="center"/>
              <w:rPr>
                <w:rFonts w:ascii="Times New Roman" w:hAnsi="Times New Roman" w:cs="Times New Roman"/>
                <w:b/>
                <w:lang w:val="vi-VN"/>
              </w:rPr>
            </w:pPr>
          </w:p>
          <w:p w14:paraId="5470A1CE" w14:textId="77777777" w:rsidR="004368AE" w:rsidRPr="0060666F" w:rsidRDefault="004368AE" w:rsidP="00301983">
            <w:pPr>
              <w:jc w:val="center"/>
              <w:rPr>
                <w:rFonts w:ascii="Times New Roman" w:hAnsi="Times New Roman" w:cs="Times New Roman"/>
                <w:sz w:val="44"/>
                <w:szCs w:val="44"/>
                <w:lang w:val="vi-VN"/>
              </w:rPr>
            </w:pPr>
          </w:p>
          <w:p w14:paraId="7FFC36F2" w14:textId="77777777" w:rsidR="004368AE" w:rsidRPr="0060666F" w:rsidRDefault="004368AE" w:rsidP="00301983">
            <w:pPr>
              <w:jc w:val="center"/>
              <w:rPr>
                <w:rFonts w:ascii="Times New Roman" w:hAnsi="Times New Roman" w:cs="Times New Roman"/>
                <w:b/>
                <w:bCs/>
                <w:sz w:val="6"/>
                <w:szCs w:val="6"/>
                <w:lang w:val="vi-VN"/>
              </w:rPr>
            </w:pPr>
          </w:p>
          <w:p w14:paraId="09D4DD53" w14:textId="77777777" w:rsidR="004368AE" w:rsidRPr="0060666F" w:rsidRDefault="004368AE" w:rsidP="00301983">
            <w:pPr>
              <w:jc w:val="center"/>
              <w:rPr>
                <w:rFonts w:ascii="Times New Roman" w:hAnsi="Times New Roman" w:cs="Times New Roman"/>
                <w:b/>
                <w:bCs/>
                <w:sz w:val="6"/>
                <w:szCs w:val="6"/>
                <w:lang w:val="vi-VN"/>
              </w:rPr>
            </w:pPr>
          </w:p>
          <w:p w14:paraId="463B72EC" w14:textId="77777777" w:rsidR="004368AE" w:rsidRPr="0060666F" w:rsidRDefault="004368AE" w:rsidP="00301983">
            <w:pPr>
              <w:jc w:val="center"/>
              <w:rPr>
                <w:rFonts w:ascii="Times New Roman" w:hAnsi="Times New Roman" w:cs="Times New Roman"/>
                <w:b/>
                <w:bCs/>
                <w:sz w:val="6"/>
                <w:szCs w:val="6"/>
                <w:lang w:val="vi-VN"/>
              </w:rPr>
            </w:pPr>
          </w:p>
          <w:p w14:paraId="71B4A34B" w14:textId="0712E7C1" w:rsidR="004368AE" w:rsidRPr="0060666F" w:rsidRDefault="004368AE">
            <w:pPr>
              <w:jc w:val="center"/>
              <w:rPr>
                <w:rFonts w:ascii="Times New Roman" w:hAnsi="Times New Roman" w:cs="Times New Roman"/>
                <w:b/>
                <w:bCs/>
              </w:rPr>
            </w:pPr>
            <w:r w:rsidRPr="0060666F">
              <w:rPr>
                <w:rFonts w:ascii="Times New Roman" w:hAnsi="Times New Roman" w:cs="Times New Roman"/>
                <w:b/>
                <w:bCs/>
              </w:rPr>
              <w:t xml:space="preserve">Nguyễn </w:t>
            </w:r>
            <w:r w:rsidR="00B42AB6" w:rsidRPr="0060666F">
              <w:rPr>
                <w:rFonts w:ascii="Times New Roman" w:hAnsi="Times New Roman" w:cs="Times New Roman"/>
                <w:b/>
                <w:bCs/>
              </w:rPr>
              <w:t>Hồng Diên</w:t>
            </w:r>
          </w:p>
        </w:tc>
      </w:tr>
    </w:tbl>
    <w:p w14:paraId="4BF173DA" w14:textId="77777777" w:rsidR="004368AE" w:rsidRPr="0060666F" w:rsidRDefault="004368AE">
      <w:pPr>
        <w:tabs>
          <w:tab w:val="left" w:pos="851"/>
        </w:tabs>
        <w:spacing w:before="120" w:after="120" w:line="252" w:lineRule="auto"/>
        <w:ind w:firstLine="567"/>
        <w:jc w:val="both"/>
        <w:rPr>
          <w:rFonts w:ascii="Times New Roman" w:hAnsi="Times New Roman" w:cs="Times New Roman"/>
          <w:b/>
        </w:rPr>
      </w:pPr>
    </w:p>
    <w:sectPr w:rsidR="004368AE" w:rsidRPr="0060666F" w:rsidSect="00AE3B0D">
      <w:headerReference w:type="defaul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C9359" w14:textId="77777777" w:rsidR="005734A7" w:rsidRDefault="005734A7" w:rsidP="00D85BDF">
      <w:r>
        <w:separator/>
      </w:r>
    </w:p>
  </w:endnote>
  <w:endnote w:type="continuationSeparator" w:id="0">
    <w:p w14:paraId="37AC7769" w14:textId="77777777" w:rsidR="005734A7" w:rsidRDefault="005734A7" w:rsidP="00D8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3EC1E" w14:textId="77777777" w:rsidR="005734A7" w:rsidRDefault="005734A7" w:rsidP="00D85BDF">
      <w:r>
        <w:separator/>
      </w:r>
    </w:p>
  </w:footnote>
  <w:footnote w:type="continuationSeparator" w:id="0">
    <w:p w14:paraId="71D021CE" w14:textId="77777777" w:rsidR="005734A7" w:rsidRDefault="005734A7" w:rsidP="00D8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040097015"/>
      <w:docPartObj>
        <w:docPartGallery w:val="Page Numbers (Top of Page)"/>
        <w:docPartUnique/>
      </w:docPartObj>
    </w:sdtPr>
    <w:sdtEndPr>
      <w:rPr>
        <w:noProof/>
      </w:rPr>
    </w:sdtEndPr>
    <w:sdtContent>
      <w:p w14:paraId="12084C00" w14:textId="5C48E96E" w:rsidR="0006352E" w:rsidRPr="00C124BA" w:rsidRDefault="0006352E">
        <w:pPr>
          <w:pStyle w:val="Header"/>
          <w:jc w:val="center"/>
          <w:rPr>
            <w:rFonts w:ascii="Times New Roman" w:hAnsi="Times New Roman" w:cs="Times New Roman"/>
          </w:rPr>
        </w:pPr>
        <w:r w:rsidRPr="00C124BA">
          <w:rPr>
            <w:rFonts w:ascii="Times New Roman" w:hAnsi="Times New Roman" w:cs="Times New Roman"/>
          </w:rPr>
          <w:fldChar w:fldCharType="begin"/>
        </w:r>
        <w:r w:rsidRPr="00C124BA">
          <w:rPr>
            <w:rFonts w:ascii="Times New Roman" w:hAnsi="Times New Roman" w:cs="Times New Roman"/>
          </w:rPr>
          <w:instrText xml:space="preserve"> PAGE   \* MERGEFORMAT </w:instrText>
        </w:r>
        <w:r w:rsidRPr="00C124BA">
          <w:rPr>
            <w:rFonts w:ascii="Times New Roman" w:hAnsi="Times New Roman" w:cs="Times New Roman"/>
          </w:rPr>
          <w:fldChar w:fldCharType="separate"/>
        </w:r>
        <w:r w:rsidR="000460B4">
          <w:rPr>
            <w:rFonts w:ascii="Times New Roman" w:hAnsi="Times New Roman" w:cs="Times New Roman"/>
            <w:noProof/>
          </w:rPr>
          <w:t>6</w:t>
        </w:r>
        <w:r w:rsidRPr="00C124BA">
          <w:rPr>
            <w:rFonts w:ascii="Times New Roman" w:hAnsi="Times New Roman" w:cs="Times New Roman"/>
            <w:noProof/>
          </w:rPr>
          <w:fldChar w:fldCharType="end"/>
        </w:r>
      </w:p>
    </w:sdtContent>
  </w:sdt>
  <w:p w14:paraId="63584E0D" w14:textId="77777777" w:rsidR="0006352E" w:rsidRDefault="00063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3521"/>
    <w:multiLevelType w:val="hybridMultilevel"/>
    <w:tmpl w:val="8522FDB2"/>
    <w:lvl w:ilvl="0" w:tplc="04090019">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004EF"/>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129D511D"/>
    <w:multiLevelType w:val="multilevel"/>
    <w:tmpl w:val="10144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37007C2"/>
    <w:multiLevelType w:val="hybridMultilevel"/>
    <w:tmpl w:val="0944D4F2"/>
    <w:lvl w:ilvl="0" w:tplc="0F36EF12">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D9C40C0"/>
    <w:multiLevelType w:val="hybridMultilevel"/>
    <w:tmpl w:val="B6E4D5F6"/>
    <w:lvl w:ilvl="0" w:tplc="D7A21F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FFC5DBF"/>
    <w:multiLevelType w:val="hybridMultilevel"/>
    <w:tmpl w:val="685872F4"/>
    <w:lvl w:ilvl="0" w:tplc="0409000F">
      <w:start w:val="1"/>
      <w:numFmt w:val="decimal"/>
      <w:lvlText w:val="%1."/>
      <w:lvlJc w:val="left"/>
      <w:pPr>
        <w:ind w:left="1262" w:hanging="360"/>
      </w:pPr>
    </w:lvl>
    <w:lvl w:ilvl="1" w:tplc="04090019">
      <w:start w:val="1"/>
      <w:numFmt w:val="lowerLetter"/>
      <w:lvlText w:val="%2."/>
      <w:lvlJc w:val="left"/>
      <w:pPr>
        <w:ind w:left="1982" w:hanging="360"/>
      </w:pPr>
    </w:lvl>
    <w:lvl w:ilvl="2" w:tplc="0409001B">
      <w:start w:val="1"/>
      <w:numFmt w:val="lowerRoman"/>
      <w:lvlText w:val="%3."/>
      <w:lvlJc w:val="right"/>
      <w:pPr>
        <w:ind w:left="2702" w:hanging="180"/>
      </w:pPr>
    </w:lvl>
    <w:lvl w:ilvl="3" w:tplc="0409000F">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6">
    <w:nsid w:val="44996CB8"/>
    <w:multiLevelType w:val="hybridMultilevel"/>
    <w:tmpl w:val="ADDC7554"/>
    <w:lvl w:ilvl="0" w:tplc="04090017">
      <w:start w:val="2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325706"/>
    <w:multiLevelType w:val="hybridMultilevel"/>
    <w:tmpl w:val="18B659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B3E5EA2"/>
    <w:multiLevelType w:val="hybridMultilevel"/>
    <w:tmpl w:val="A9F8FAA6"/>
    <w:lvl w:ilvl="0" w:tplc="935A8E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AE24833"/>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5AF22D39"/>
    <w:multiLevelType w:val="hybridMultilevel"/>
    <w:tmpl w:val="862E15B2"/>
    <w:lvl w:ilvl="0" w:tplc="7C1E145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4"/>
  </w:num>
  <w:num w:numId="2">
    <w:abstractNumId w:val="5"/>
  </w:num>
  <w:num w:numId="3">
    <w:abstractNumId w:val="8"/>
  </w:num>
  <w:num w:numId="4">
    <w:abstractNumId w:val="3"/>
  </w:num>
  <w:num w:numId="5">
    <w:abstractNumId w:val="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6A5"/>
    <w:rsid w:val="00001128"/>
    <w:rsid w:val="00005504"/>
    <w:rsid w:val="00010A3F"/>
    <w:rsid w:val="00015076"/>
    <w:rsid w:val="0002089E"/>
    <w:rsid w:val="0002303C"/>
    <w:rsid w:val="0002399A"/>
    <w:rsid w:val="00030B86"/>
    <w:rsid w:val="00033564"/>
    <w:rsid w:val="00040AA0"/>
    <w:rsid w:val="000425B3"/>
    <w:rsid w:val="000441F6"/>
    <w:rsid w:val="000460B4"/>
    <w:rsid w:val="0005460E"/>
    <w:rsid w:val="0005755C"/>
    <w:rsid w:val="00060E92"/>
    <w:rsid w:val="0006352E"/>
    <w:rsid w:val="00064582"/>
    <w:rsid w:val="00080EBB"/>
    <w:rsid w:val="00083CED"/>
    <w:rsid w:val="00086765"/>
    <w:rsid w:val="000911E1"/>
    <w:rsid w:val="00091996"/>
    <w:rsid w:val="000920F5"/>
    <w:rsid w:val="0009493F"/>
    <w:rsid w:val="000A1F87"/>
    <w:rsid w:val="000A7F7C"/>
    <w:rsid w:val="000C01AD"/>
    <w:rsid w:val="000C3A04"/>
    <w:rsid w:val="000C5310"/>
    <w:rsid w:val="000D020A"/>
    <w:rsid w:val="000E0ADC"/>
    <w:rsid w:val="000E1255"/>
    <w:rsid w:val="000E5184"/>
    <w:rsid w:val="000E5898"/>
    <w:rsid w:val="000E7277"/>
    <w:rsid w:val="000F089C"/>
    <w:rsid w:val="000F0D26"/>
    <w:rsid w:val="000F7464"/>
    <w:rsid w:val="00101615"/>
    <w:rsid w:val="001134C2"/>
    <w:rsid w:val="00130ECB"/>
    <w:rsid w:val="00137685"/>
    <w:rsid w:val="00160265"/>
    <w:rsid w:val="00194B91"/>
    <w:rsid w:val="00195827"/>
    <w:rsid w:val="001A4350"/>
    <w:rsid w:val="001C4B4A"/>
    <w:rsid w:val="001D4803"/>
    <w:rsid w:val="00205757"/>
    <w:rsid w:val="00207FD2"/>
    <w:rsid w:val="0021504F"/>
    <w:rsid w:val="00224ECA"/>
    <w:rsid w:val="00236547"/>
    <w:rsid w:val="00245191"/>
    <w:rsid w:val="00247B77"/>
    <w:rsid w:val="00253676"/>
    <w:rsid w:val="00254B83"/>
    <w:rsid w:val="00272D4D"/>
    <w:rsid w:val="00274958"/>
    <w:rsid w:val="00283753"/>
    <w:rsid w:val="00287487"/>
    <w:rsid w:val="0028754D"/>
    <w:rsid w:val="00295831"/>
    <w:rsid w:val="002A196A"/>
    <w:rsid w:val="002B48A7"/>
    <w:rsid w:val="002C2617"/>
    <w:rsid w:val="002C4086"/>
    <w:rsid w:val="002C62E8"/>
    <w:rsid w:val="002D2648"/>
    <w:rsid w:val="002E2306"/>
    <w:rsid w:val="002E65B4"/>
    <w:rsid w:val="002E7E34"/>
    <w:rsid w:val="002F4A1D"/>
    <w:rsid w:val="00301983"/>
    <w:rsid w:val="00304570"/>
    <w:rsid w:val="00305617"/>
    <w:rsid w:val="003060AF"/>
    <w:rsid w:val="003071A3"/>
    <w:rsid w:val="003114DF"/>
    <w:rsid w:val="00316DA5"/>
    <w:rsid w:val="003423AB"/>
    <w:rsid w:val="00343B59"/>
    <w:rsid w:val="0034486B"/>
    <w:rsid w:val="00351801"/>
    <w:rsid w:val="00352A33"/>
    <w:rsid w:val="00364F4D"/>
    <w:rsid w:val="003674A5"/>
    <w:rsid w:val="003674AE"/>
    <w:rsid w:val="00372948"/>
    <w:rsid w:val="00374E3C"/>
    <w:rsid w:val="00381084"/>
    <w:rsid w:val="0038365C"/>
    <w:rsid w:val="00384077"/>
    <w:rsid w:val="003A01B4"/>
    <w:rsid w:val="003A3515"/>
    <w:rsid w:val="003C20BA"/>
    <w:rsid w:val="003C43E8"/>
    <w:rsid w:val="003C4C0E"/>
    <w:rsid w:val="003C7E8B"/>
    <w:rsid w:val="003E074B"/>
    <w:rsid w:val="003E1951"/>
    <w:rsid w:val="003F3CFD"/>
    <w:rsid w:val="00402652"/>
    <w:rsid w:val="00412EE2"/>
    <w:rsid w:val="00420124"/>
    <w:rsid w:val="004368AE"/>
    <w:rsid w:val="00440309"/>
    <w:rsid w:val="004440DE"/>
    <w:rsid w:val="00455873"/>
    <w:rsid w:val="00462F7B"/>
    <w:rsid w:val="004645ED"/>
    <w:rsid w:val="00471555"/>
    <w:rsid w:val="0047384D"/>
    <w:rsid w:val="00473BAC"/>
    <w:rsid w:val="00480E4C"/>
    <w:rsid w:val="004869A3"/>
    <w:rsid w:val="004A40D6"/>
    <w:rsid w:val="004A508B"/>
    <w:rsid w:val="004B2F91"/>
    <w:rsid w:val="004C1387"/>
    <w:rsid w:val="004D5042"/>
    <w:rsid w:val="004E4C31"/>
    <w:rsid w:val="004E7E66"/>
    <w:rsid w:val="004F6FE9"/>
    <w:rsid w:val="00501367"/>
    <w:rsid w:val="00501835"/>
    <w:rsid w:val="00506578"/>
    <w:rsid w:val="00507720"/>
    <w:rsid w:val="00511756"/>
    <w:rsid w:val="0053189E"/>
    <w:rsid w:val="00545660"/>
    <w:rsid w:val="00556319"/>
    <w:rsid w:val="00566F06"/>
    <w:rsid w:val="005711F1"/>
    <w:rsid w:val="005734A7"/>
    <w:rsid w:val="00574939"/>
    <w:rsid w:val="00581E25"/>
    <w:rsid w:val="00584EBB"/>
    <w:rsid w:val="0058511F"/>
    <w:rsid w:val="005907AF"/>
    <w:rsid w:val="005920F9"/>
    <w:rsid w:val="005C1EE2"/>
    <w:rsid w:val="005D1392"/>
    <w:rsid w:val="005D59CB"/>
    <w:rsid w:val="005E5EBC"/>
    <w:rsid w:val="005F55C3"/>
    <w:rsid w:val="005F593E"/>
    <w:rsid w:val="0060116A"/>
    <w:rsid w:val="006020C6"/>
    <w:rsid w:val="00602B28"/>
    <w:rsid w:val="0060666F"/>
    <w:rsid w:val="00607180"/>
    <w:rsid w:val="00614CA5"/>
    <w:rsid w:val="00625DD1"/>
    <w:rsid w:val="00632184"/>
    <w:rsid w:val="006324DA"/>
    <w:rsid w:val="00633B1C"/>
    <w:rsid w:val="00640F4D"/>
    <w:rsid w:val="00643C7E"/>
    <w:rsid w:val="006467B5"/>
    <w:rsid w:val="00655CB1"/>
    <w:rsid w:val="00662403"/>
    <w:rsid w:val="006719F1"/>
    <w:rsid w:val="006722B2"/>
    <w:rsid w:val="00676112"/>
    <w:rsid w:val="00683C38"/>
    <w:rsid w:val="006842C8"/>
    <w:rsid w:val="00692D8B"/>
    <w:rsid w:val="00693CBC"/>
    <w:rsid w:val="006A3E7E"/>
    <w:rsid w:val="006B1C1C"/>
    <w:rsid w:val="006B65A9"/>
    <w:rsid w:val="006C4DD9"/>
    <w:rsid w:val="006D0321"/>
    <w:rsid w:val="006E42D2"/>
    <w:rsid w:val="006E4808"/>
    <w:rsid w:val="00704CCE"/>
    <w:rsid w:val="00717126"/>
    <w:rsid w:val="00717779"/>
    <w:rsid w:val="007205AE"/>
    <w:rsid w:val="00722B3F"/>
    <w:rsid w:val="00723845"/>
    <w:rsid w:val="00756F24"/>
    <w:rsid w:val="00757956"/>
    <w:rsid w:val="00766E9E"/>
    <w:rsid w:val="00772D6F"/>
    <w:rsid w:val="00791EB5"/>
    <w:rsid w:val="007A19DC"/>
    <w:rsid w:val="007A66A9"/>
    <w:rsid w:val="007B1128"/>
    <w:rsid w:val="007C11C9"/>
    <w:rsid w:val="007C2FE9"/>
    <w:rsid w:val="007D4079"/>
    <w:rsid w:val="007E0427"/>
    <w:rsid w:val="007F7837"/>
    <w:rsid w:val="00802932"/>
    <w:rsid w:val="0080490B"/>
    <w:rsid w:val="008069B4"/>
    <w:rsid w:val="00807464"/>
    <w:rsid w:val="00810AB3"/>
    <w:rsid w:val="00815EF6"/>
    <w:rsid w:val="00821543"/>
    <w:rsid w:val="0084161F"/>
    <w:rsid w:val="00853DB0"/>
    <w:rsid w:val="008603BD"/>
    <w:rsid w:val="0086628B"/>
    <w:rsid w:val="0087005B"/>
    <w:rsid w:val="00877137"/>
    <w:rsid w:val="008868E2"/>
    <w:rsid w:val="00890947"/>
    <w:rsid w:val="0089652B"/>
    <w:rsid w:val="008C76AA"/>
    <w:rsid w:val="008D58BC"/>
    <w:rsid w:val="008D6234"/>
    <w:rsid w:val="008D75D1"/>
    <w:rsid w:val="008E709A"/>
    <w:rsid w:val="008E719A"/>
    <w:rsid w:val="009139EE"/>
    <w:rsid w:val="009165F5"/>
    <w:rsid w:val="009218AE"/>
    <w:rsid w:val="0092570E"/>
    <w:rsid w:val="00930536"/>
    <w:rsid w:val="0093467D"/>
    <w:rsid w:val="00951662"/>
    <w:rsid w:val="00951C08"/>
    <w:rsid w:val="009703F3"/>
    <w:rsid w:val="00977CEC"/>
    <w:rsid w:val="00983CF0"/>
    <w:rsid w:val="00985A55"/>
    <w:rsid w:val="009860C5"/>
    <w:rsid w:val="00990CEE"/>
    <w:rsid w:val="00992BC7"/>
    <w:rsid w:val="009A6BC1"/>
    <w:rsid w:val="009B3AE6"/>
    <w:rsid w:val="009C7156"/>
    <w:rsid w:val="009D5D6F"/>
    <w:rsid w:val="009E3593"/>
    <w:rsid w:val="009E4626"/>
    <w:rsid w:val="009E5473"/>
    <w:rsid w:val="00A111B0"/>
    <w:rsid w:val="00A16402"/>
    <w:rsid w:val="00A2135C"/>
    <w:rsid w:val="00A24E6D"/>
    <w:rsid w:val="00A25684"/>
    <w:rsid w:val="00A2575A"/>
    <w:rsid w:val="00A33DCF"/>
    <w:rsid w:val="00A37332"/>
    <w:rsid w:val="00A655BC"/>
    <w:rsid w:val="00A7102C"/>
    <w:rsid w:val="00A811B8"/>
    <w:rsid w:val="00A8322A"/>
    <w:rsid w:val="00A94268"/>
    <w:rsid w:val="00AA2F43"/>
    <w:rsid w:val="00AB7950"/>
    <w:rsid w:val="00AC12B2"/>
    <w:rsid w:val="00AC7D62"/>
    <w:rsid w:val="00AD3ADD"/>
    <w:rsid w:val="00AE3B0D"/>
    <w:rsid w:val="00AE4C88"/>
    <w:rsid w:val="00AE5393"/>
    <w:rsid w:val="00AE5934"/>
    <w:rsid w:val="00B2016F"/>
    <w:rsid w:val="00B20FD7"/>
    <w:rsid w:val="00B22B74"/>
    <w:rsid w:val="00B2339A"/>
    <w:rsid w:val="00B24AB2"/>
    <w:rsid w:val="00B25C89"/>
    <w:rsid w:val="00B30861"/>
    <w:rsid w:val="00B315B1"/>
    <w:rsid w:val="00B42AB6"/>
    <w:rsid w:val="00B450F4"/>
    <w:rsid w:val="00B46B5F"/>
    <w:rsid w:val="00B53291"/>
    <w:rsid w:val="00B625D8"/>
    <w:rsid w:val="00B664F4"/>
    <w:rsid w:val="00B678CB"/>
    <w:rsid w:val="00B73630"/>
    <w:rsid w:val="00B82702"/>
    <w:rsid w:val="00B939EF"/>
    <w:rsid w:val="00BA0029"/>
    <w:rsid w:val="00BB1559"/>
    <w:rsid w:val="00BB35D1"/>
    <w:rsid w:val="00BC0569"/>
    <w:rsid w:val="00BC2756"/>
    <w:rsid w:val="00BC36A5"/>
    <w:rsid w:val="00BD123E"/>
    <w:rsid w:val="00BD4ED4"/>
    <w:rsid w:val="00BE26D4"/>
    <w:rsid w:val="00BE4B1A"/>
    <w:rsid w:val="00BF1273"/>
    <w:rsid w:val="00BF7CDF"/>
    <w:rsid w:val="00C01045"/>
    <w:rsid w:val="00C10A31"/>
    <w:rsid w:val="00C124BA"/>
    <w:rsid w:val="00C258C1"/>
    <w:rsid w:val="00C36C36"/>
    <w:rsid w:val="00C765E8"/>
    <w:rsid w:val="00C80D6E"/>
    <w:rsid w:val="00C83AFF"/>
    <w:rsid w:val="00C8686D"/>
    <w:rsid w:val="00C915E9"/>
    <w:rsid w:val="00C93FC9"/>
    <w:rsid w:val="00C9499C"/>
    <w:rsid w:val="00C964ED"/>
    <w:rsid w:val="00C9714E"/>
    <w:rsid w:val="00CA722F"/>
    <w:rsid w:val="00CB0684"/>
    <w:rsid w:val="00CB1348"/>
    <w:rsid w:val="00CB1F10"/>
    <w:rsid w:val="00CB50B5"/>
    <w:rsid w:val="00CB6B43"/>
    <w:rsid w:val="00CC7DAA"/>
    <w:rsid w:val="00CE0F3A"/>
    <w:rsid w:val="00CE4F19"/>
    <w:rsid w:val="00D11E23"/>
    <w:rsid w:val="00D30FD4"/>
    <w:rsid w:val="00D31590"/>
    <w:rsid w:val="00D3550C"/>
    <w:rsid w:val="00D5111B"/>
    <w:rsid w:val="00D5490B"/>
    <w:rsid w:val="00D80F38"/>
    <w:rsid w:val="00D81D4C"/>
    <w:rsid w:val="00D85BDF"/>
    <w:rsid w:val="00D8764E"/>
    <w:rsid w:val="00DA0684"/>
    <w:rsid w:val="00DD2F1A"/>
    <w:rsid w:val="00DD6332"/>
    <w:rsid w:val="00DE3243"/>
    <w:rsid w:val="00DE3939"/>
    <w:rsid w:val="00DE6D1E"/>
    <w:rsid w:val="00DF6B45"/>
    <w:rsid w:val="00DF6FB6"/>
    <w:rsid w:val="00E001F3"/>
    <w:rsid w:val="00E00C3A"/>
    <w:rsid w:val="00E06C22"/>
    <w:rsid w:val="00E1256D"/>
    <w:rsid w:val="00E16AC1"/>
    <w:rsid w:val="00E303BE"/>
    <w:rsid w:val="00E437D9"/>
    <w:rsid w:val="00E47AFB"/>
    <w:rsid w:val="00E5170D"/>
    <w:rsid w:val="00E63033"/>
    <w:rsid w:val="00E63AE7"/>
    <w:rsid w:val="00E761AB"/>
    <w:rsid w:val="00E836BF"/>
    <w:rsid w:val="00E84EB6"/>
    <w:rsid w:val="00E862CB"/>
    <w:rsid w:val="00E87411"/>
    <w:rsid w:val="00E91F86"/>
    <w:rsid w:val="00E942D2"/>
    <w:rsid w:val="00E975B1"/>
    <w:rsid w:val="00EB6F4C"/>
    <w:rsid w:val="00EC2CC9"/>
    <w:rsid w:val="00EC5A12"/>
    <w:rsid w:val="00ED46E2"/>
    <w:rsid w:val="00ED5950"/>
    <w:rsid w:val="00EE35CC"/>
    <w:rsid w:val="00EE6DBA"/>
    <w:rsid w:val="00EF3110"/>
    <w:rsid w:val="00F26D88"/>
    <w:rsid w:val="00F3458C"/>
    <w:rsid w:val="00F44304"/>
    <w:rsid w:val="00F4498A"/>
    <w:rsid w:val="00F50C7A"/>
    <w:rsid w:val="00F5178F"/>
    <w:rsid w:val="00F61E37"/>
    <w:rsid w:val="00F62491"/>
    <w:rsid w:val="00F65D34"/>
    <w:rsid w:val="00F7354C"/>
    <w:rsid w:val="00F75C6B"/>
    <w:rsid w:val="00F77FE2"/>
    <w:rsid w:val="00F802D7"/>
    <w:rsid w:val="00F91FC5"/>
    <w:rsid w:val="00F95FB9"/>
    <w:rsid w:val="00FA2F33"/>
    <w:rsid w:val="00FB4FA4"/>
    <w:rsid w:val="00FD069A"/>
    <w:rsid w:val="00FD34F0"/>
    <w:rsid w:val="00FE0BAE"/>
    <w:rsid w:val="00FE0DE5"/>
    <w:rsid w:val="00FE10DD"/>
    <w:rsid w:val="00FE5F3A"/>
    <w:rsid w:val="00FF14C2"/>
    <w:rsid w:val="00FF7290"/>
    <w:rsid w:val="00FF7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B82DF"/>
  <w15:chartTrackingRefBased/>
  <w15:docId w15:val="{68ED7F1E-D91A-4B96-8FDA-E05BA30C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11B"/>
    <w:pPr>
      <w:spacing w:after="0" w:line="240" w:lineRule="auto"/>
    </w:pPr>
    <w:rPr>
      <w:rFonts w:ascii=".VnTime" w:eastAsia="Times New Roman" w:hAnsi=".VnTime" w:cs=".VnTime"/>
      <w:szCs w:val="28"/>
    </w:rPr>
  </w:style>
  <w:style w:type="paragraph" w:styleId="Heading1">
    <w:name w:val="heading 1"/>
    <w:basedOn w:val="Normal"/>
    <w:next w:val="Normal"/>
    <w:link w:val="Heading1Char"/>
    <w:uiPriority w:val="9"/>
    <w:qFormat/>
    <w:rsid w:val="00FF7290"/>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Cambria" w:hAnsi="Cambria"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290"/>
    <w:rPr>
      <w:rFonts w:ascii="Cambria" w:eastAsia="Times New Roman" w:hAnsi="Cambria" w:cs="Times New Roman"/>
      <w:b/>
      <w:bCs/>
      <w:kern w:val="32"/>
      <w:sz w:val="32"/>
      <w:szCs w:val="32"/>
      <w:lang w:val="x-none" w:eastAsia="x-none"/>
    </w:rPr>
  </w:style>
  <w:style w:type="paragraph" w:customStyle="1" w:styleId="2">
    <w:name w:val="2"/>
    <w:basedOn w:val="Normal"/>
    <w:uiPriority w:val="99"/>
    <w:rsid w:val="00F802D7"/>
    <w:pPr>
      <w:jc w:val="both"/>
    </w:pPr>
    <w:rPr>
      <w:rFonts w:cs="Times New Roman"/>
      <w:b/>
      <w:bCs/>
      <w:i/>
      <w:iCs/>
    </w:rPr>
  </w:style>
  <w:style w:type="paragraph" w:styleId="ListParagraph">
    <w:name w:val="List Paragraph"/>
    <w:basedOn w:val="Normal"/>
    <w:uiPriority w:val="34"/>
    <w:qFormat/>
    <w:rsid w:val="000425B3"/>
    <w:pPr>
      <w:ind w:left="720"/>
      <w:contextualSpacing/>
    </w:pPr>
  </w:style>
  <w:style w:type="paragraph" w:styleId="Header">
    <w:name w:val="header"/>
    <w:basedOn w:val="Normal"/>
    <w:link w:val="HeaderChar"/>
    <w:uiPriority w:val="99"/>
    <w:unhideWhenUsed/>
    <w:rsid w:val="00D85BDF"/>
    <w:pPr>
      <w:tabs>
        <w:tab w:val="center" w:pos="4680"/>
        <w:tab w:val="right" w:pos="9360"/>
      </w:tabs>
    </w:pPr>
  </w:style>
  <w:style w:type="character" w:customStyle="1" w:styleId="HeaderChar">
    <w:name w:val="Header Char"/>
    <w:basedOn w:val="DefaultParagraphFont"/>
    <w:link w:val="Header"/>
    <w:uiPriority w:val="99"/>
    <w:rsid w:val="00D85BDF"/>
    <w:rPr>
      <w:rFonts w:ascii=".VnTime" w:eastAsia="Times New Roman" w:hAnsi=".VnTime" w:cs=".VnTime"/>
      <w:szCs w:val="28"/>
    </w:rPr>
  </w:style>
  <w:style w:type="paragraph" w:styleId="Footer">
    <w:name w:val="footer"/>
    <w:basedOn w:val="Normal"/>
    <w:link w:val="FooterChar"/>
    <w:uiPriority w:val="99"/>
    <w:unhideWhenUsed/>
    <w:rsid w:val="00D85BDF"/>
    <w:pPr>
      <w:tabs>
        <w:tab w:val="center" w:pos="4680"/>
        <w:tab w:val="right" w:pos="9360"/>
      </w:tabs>
    </w:pPr>
  </w:style>
  <w:style w:type="character" w:customStyle="1" w:styleId="FooterChar">
    <w:name w:val="Footer Char"/>
    <w:basedOn w:val="DefaultParagraphFont"/>
    <w:link w:val="Footer"/>
    <w:uiPriority w:val="99"/>
    <w:rsid w:val="00D85BDF"/>
    <w:rPr>
      <w:rFonts w:ascii=".VnTime" w:eastAsia="Times New Roman" w:hAnsi=".VnTime" w:cs=".VnTime"/>
      <w:szCs w:val="28"/>
    </w:rPr>
  </w:style>
  <w:style w:type="paragraph" w:styleId="BalloonText">
    <w:name w:val="Balloon Text"/>
    <w:basedOn w:val="Normal"/>
    <w:link w:val="BalloonTextChar"/>
    <w:uiPriority w:val="99"/>
    <w:semiHidden/>
    <w:unhideWhenUsed/>
    <w:rsid w:val="00E47A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7AFB"/>
    <w:rPr>
      <w:rFonts w:ascii="Segoe UI" w:eastAsia="Times New Roman" w:hAnsi="Segoe UI" w:cs="Segoe UI"/>
      <w:sz w:val="18"/>
      <w:szCs w:val="18"/>
    </w:rPr>
  </w:style>
  <w:style w:type="paragraph" w:styleId="Revision">
    <w:name w:val="Revision"/>
    <w:hidden/>
    <w:uiPriority w:val="99"/>
    <w:semiHidden/>
    <w:rsid w:val="00EF3110"/>
    <w:pPr>
      <w:spacing w:after="0" w:line="240" w:lineRule="auto"/>
    </w:pPr>
    <w:rPr>
      <w:rFonts w:ascii=".VnTime" w:eastAsia="Times New Roman" w:hAnsi=".VnTime" w:cs=".VnTime"/>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5AB3-3E42-47FE-AC51-A6950A581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2088</Words>
  <Characters>11906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 Huong</dc:creator>
  <cp:keywords/>
  <dc:description/>
  <cp:lastModifiedBy>Hoai (Vu Thu Hoai)</cp:lastModifiedBy>
  <cp:revision>2</cp:revision>
  <cp:lastPrinted>2023-08-31T08:45:00Z</cp:lastPrinted>
  <dcterms:created xsi:type="dcterms:W3CDTF">2024-12-26T08:38:00Z</dcterms:created>
  <dcterms:modified xsi:type="dcterms:W3CDTF">2024-12-26T08:38:00Z</dcterms:modified>
</cp:coreProperties>
</file>